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3413C" w:rsidRPr="00B72728" w:rsidRDefault="00E3413C" w:rsidP="00E3413C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C7D16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BC7D16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E3413C" w:rsidRPr="00BF74D5" w:rsidRDefault="00E3413C" w:rsidP="00E3413C">
      <w:pPr>
        <w:pStyle w:val="ac"/>
      </w:pPr>
    </w:p>
    <w:p w:rsidR="00E3413C" w:rsidRPr="00E3413C" w:rsidRDefault="00E3413C" w:rsidP="00E3413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BC7D16">
        <w:t>а</w:t>
      </w:r>
      <w:r>
        <w:t xml:space="preserve"> Дисциплинарного комитета </w:t>
      </w:r>
      <w:r w:rsidR="00BC7D16" w:rsidRPr="005A0D5A">
        <w:t>Бонд</w:t>
      </w:r>
      <w:r w:rsidR="00BC7D16" w:rsidRPr="005A0D5A">
        <w:t>а</w:t>
      </w:r>
      <w:r w:rsidR="00BC7D16"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BC7D16">
        <w:t xml:space="preserve">Андреева В.Б., </w:t>
      </w:r>
      <w:proofErr w:type="spellStart"/>
      <w:r w:rsidR="00BC7D16">
        <w:t>Брусе</w:t>
      </w:r>
      <w:r w:rsidR="00BC7D16">
        <w:t>н</w:t>
      </w:r>
      <w:r w:rsidR="00BC7D16">
        <w:t>ской</w:t>
      </w:r>
      <w:proofErr w:type="spellEnd"/>
      <w:r w:rsidR="00BC7D16">
        <w:t xml:space="preserve"> А.Н.,</w:t>
      </w:r>
      <w:r>
        <w:t xml:space="preserve">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9595C">
        <w:t>отношении ООО «</w:t>
      </w:r>
      <w:r w:rsidR="009F53DE">
        <w:t>Градиент</w:t>
      </w:r>
      <w:r w:rsidRPr="0069595C">
        <w:t xml:space="preserve">», юридический адрес: </w:t>
      </w:r>
      <w:r w:rsidR="009F53DE" w:rsidRPr="001D53FA">
        <w:t>353921, Краснодарский край</w:t>
      </w:r>
      <w:proofErr w:type="gramEnd"/>
      <w:r w:rsidR="009F53DE" w:rsidRPr="001D53FA">
        <w:t>, г</w:t>
      </w:r>
      <w:proofErr w:type="gramStart"/>
      <w:r w:rsidR="009F53DE" w:rsidRPr="001D53FA">
        <w:t>.Н</w:t>
      </w:r>
      <w:proofErr w:type="gramEnd"/>
      <w:r w:rsidR="009F53DE" w:rsidRPr="001D53FA">
        <w:t xml:space="preserve">овороссийск, </w:t>
      </w:r>
      <w:proofErr w:type="spellStart"/>
      <w:r w:rsidR="009F53DE" w:rsidRPr="001D53FA">
        <w:t>ул.Тобольская</w:t>
      </w:r>
      <w:proofErr w:type="spellEnd"/>
      <w:r w:rsidR="009F53DE" w:rsidRPr="001D53FA">
        <w:t>, 22, ИНН – 2315025771.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D53FA" w:rsidRPr="006C4698" w:rsidRDefault="001D53FA" w:rsidP="001D53FA">
      <w:pPr>
        <w:ind w:firstLine="567"/>
        <w:jc w:val="both"/>
      </w:pPr>
      <w:r w:rsidRPr="006C4698">
        <w:t>В ходе проведения плановой проверки ООО «Градиент» (акт №7-13/279 от 06.09.2016 г.), было установлено наличие задолженности  по оплате регулярных членских взносов в размере 21 000 рублей.</w:t>
      </w:r>
      <w:r>
        <w:t xml:space="preserve"> По состоянию на 18.10.2016 г. задолженность составляет 28 000 рублей.</w:t>
      </w:r>
    </w:p>
    <w:p w:rsidR="00BC7D16" w:rsidRDefault="00BC7D16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</w:t>
      </w:r>
      <w:r w:rsidR="001D53FA">
        <w:rPr>
          <w:color w:val="000000" w:themeColor="text1"/>
        </w:rPr>
        <w:t>Градиент</w:t>
      </w:r>
      <w:r w:rsidR="00617EA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1D53FA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74BD8" w:rsidRPr="006932CE" w:rsidRDefault="00855DD9" w:rsidP="00D74BD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17EA0">
        <w:rPr>
          <w:color w:val="000000" w:themeColor="text1"/>
        </w:rPr>
        <w:t>ООО «</w:t>
      </w:r>
      <w:r w:rsidR="001D53FA">
        <w:rPr>
          <w:color w:val="000000" w:themeColor="text1"/>
        </w:rPr>
        <w:t>Градиент</w:t>
      </w:r>
      <w:r w:rsidR="00617EA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0514B9">
        <w:t xml:space="preserve"> </w:t>
      </w:r>
      <w:r w:rsidR="00604E0C" w:rsidRPr="004C23C5">
        <w:t xml:space="preserve">об устранении выявленных нарушений в срок до </w:t>
      </w:r>
      <w:r w:rsidR="001D53FA">
        <w:t>10</w:t>
      </w:r>
      <w:r w:rsidR="000514B9">
        <w:t>.12</w:t>
      </w:r>
      <w:r w:rsidR="00AA75F3">
        <w:t>.2016</w:t>
      </w:r>
      <w:r w:rsidR="00604E0C" w:rsidRPr="004C23C5">
        <w:t xml:space="preserve"> г. за </w:t>
      </w:r>
      <w:r w:rsidR="00511727">
        <w:t>наличие з</w:t>
      </w:r>
      <w:r w:rsidR="00511727">
        <w:t>а</w:t>
      </w:r>
      <w:r w:rsidR="00511727">
        <w:t>долженности по опл</w:t>
      </w:r>
      <w:r w:rsidR="00D74BD8">
        <w:t>ат</w:t>
      </w:r>
      <w:r w:rsidR="001D53FA">
        <w:t>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31719C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5B" w:rsidRDefault="00247D5B" w:rsidP="00461714">
      <w:r>
        <w:separator/>
      </w:r>
    </w:p>
  </w:endnote>
  <w:endnote w:type="continuationSeparator" w:id="1">
    <w:p w:rsidR="00247D5B" w:rsidRDefault="00247D5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A2A91">
        <w:pPr>
          <w:pStyle w:val="a6"/>
          <w:jc w:val="right"/>
        </w:pPr>
        <w:fldSimple w:instr=" PAGE   \* MERGEFORMAT ">
          <w:r w:rsidR="0031719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5B" w:rsidRDefault="00247D5B" w:rsidP="00461714">
      <w:r>
        <w:separator/>
      </w:r>
    </w:p>
  </w:footnote>
  <w:footnote w:type="continuationSeparator" w:id="1">
    <w:p w:rsidR="00247D5B" w:rsidRDefault="00247D5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4B9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1EA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D53FA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47D5B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19C"/>
    <w:rsid w:val="00317623"/>
    <w:rsid w:val="0032028C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4DCC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2A91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D73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5F10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595C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9F53DE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C7D16"/>
    <w:rsid w:val="00BD31AD"/>
    <w:rsid w:val="00BE0E34"/>
    <w:rsid w:val="00BE0E53"/>
    <w:rsid w:val="00BE2C80"/>
    <w:rsid w:val="00BE5CB5"/>
    <w:rsid w:val="00BF0A2B"/>
    <w:rsid w:val="00BF35A5"/>
    <w:rsid w:val="00BF688E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47A3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413C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C728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2016-10-18T13:21:00Z</cp:lastPrinted>
  <dcterms:created xsi:type="dcterms:W3CDTF">2011-06-23T13:21:00Z</dcterms:created>
  <dcterms:modified xsi:type="dcterms:W3CDTF">2016-10-19T06:48:00Z</dcterms:modified>
</cp:coreProperties>
</file>