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07753" w:rsidRPr="00207753">
        <w:rPr>
          <w:color w:val="000000" w:themeColor="text1"/>
        </w:rPr>
        <w:t>ООО «Судохо</w:t>
      </w:r>
      <w:r w:rsidR="00207753" w:rsidRPr="00207753">
        <w:rPr>
          <w:color w:val="000000" w:themeColor="text1"/>
        </w:rPr>
        <w:t>д</w:t>
      </w:r>
      <w:r w:rsidR="00207753" w:rsidRPr="00207753">
        <w:rPr>
          <w:color w:val="000000" w:themeColor="text1"/>
        </w:rPr>
        <w:t xml:space="preserve">ная компания «Донинфлот», юридический адрес: </w:t>
      </w:r>
      <w:r w:rsidR="00207753" w:rsidRPr="00207753">
        <w:rPr>
          <w:color w:val="333333"/>
          <w:shd w:val="clear" w:color="auto" w:fill="FFFFFF"/>
        </w:rPr>
        <w:t xml:space="preserve">344034, г.Ростов-на-Дону, ул. Привокзальная, 4, фактический адрес: </w:t>
      </w:r>
      <w:r w:rsidR="00207753" w:rsidRPr="00207753">
        <w:rPr>
          <w:color w:val="333333"/>
          <w:shd w:val="clear" w:color="auto" w:fill="F9F9F9"/>
        </w:rPr>
        <w:t xml:space="preserve">344048, г.Ростов-на-Дону, ул.Книжная, 177/62, ИНН – </w:t>
      </w:r>
      <w:r w:rsidR="00207753" w:rsidRPr="00207753">
        <w:rPr>
          <w:color w:val="333333"/>
          <w:shd w:val="clear" w:color="auto" w:fill="FFFFFF"/>
        </w:rPr>
        <w:t>6162030320.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207753" w:rsidRPr="00207753">
        <w:rPr>
          <w:color w:val="000000" w:themeColor="text1"/>
        </w:rPr>
        <w:t>ООО «Судоходная компания «Донинфлот»</w:t>
      </w:r>
      <w:r w:rsidR="003E3499" w:rsidRPr="00F731B8">
        <w:rPr>
          <w:szCs w:val="23"/>
        </w:rPr>
        <w:t xml:space="preserve"> имеет задо</w:t>
      </w:r>
      <w:r w:rsidR="003E3499" w:rsidRPr="00F731B8">
        <w:rPr>
          <w:szCs w:val="23"/>
        </w:rPr>
        <w:t>л</w:t>
      </w:r>
      <w:r w:rsidR="003E3499" w:rsidRPr="00F731B8">
        <w:rPr>
          <w:szCs w:val="23"/>
        </w:rPr>
        <w:t xml:space="preserve">женность по оплате регулярных членских взносов </w:t>
      </w:r>
      <w:r w:rsidR="00611D07">
        <w:rPr>
          <w:szCs w:val="23"/>
        </w:rPr>
        <w:t>2</w:t>
      </w:r>
      <w:r w:rsidR="00207753">
        <w:rPr>
          <w:szCs w:val="23"/>
        </w:rPr>
        <w:t>8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07753" w:rsidRPr="00207753">
        <w:rPr>
          <w:color w:val="000000" w:themeColor="text1"/>
        </w:rPr>
        <w:t>ООО «Судоходная компания «Донинфлот»</w:t>
      </w:r>
      <w:r w:rsidR="00611D07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членских взносах.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</w:t>
      </w:r>
      <w:r w:rsidR="00B524EC" w:rsidRPr="00B524EC">
        <w:rPr>
          <w:rFonts w:eastAsia="Times New Roman"/>
        </w:rPr>
        <w:lastRenderedPageBreak/>
        <w:t>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207753" w:rsidRPr="00207753">
        <w:rPr>
          <w:color w:val="000000" w:themeColor="text1"/>
        </w:rPr>
        <w:t>ООО «Судоходная компания «Донинфлот»</w:t>
      </w:r>
      <w:r w:rsidR="00FD2A81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</w:t>
      </w:r>
      <w:r w:rsidR="00604E0C" w:rsidRPr="004C23C5">
        <w:t>з</w:t>
      </w:r>
      <w:r w:rsidR="00604E0C" w:rsidRPr="004C23C5">
        <w:t>действия в виде вынесения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7A0065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02" w:rsidRDefault="00B92D02" w:rsidP="00461714">
      <w:r>
        <w:separator/>
      </w:r>
    </w:p>
  </w:endnote>
  <w:endnote w:type="continuationSeparator" w:id="1">
    <w:p w:rsidR="00B92D02" w:rsidRDefault="00B92D0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05451">
        <w:pPr>
          <w:pStyle w:val="a6"/>
          <w:jc w:val="right"/>
        </w:pPr>
        <w:fldSimple w:instr=" PAGE   \* MERGEFORMAT ">
          <w:r w:rsidR="007A006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02" w:rsidRDefault="00B92D02" w:rsidP="00461714">
      <w:r>
        <w:separator/>
      </w:r>
    </w:p>
  </w:footnote>
  <w:footnote w:type="continuationSeparator" w:id="1">
    <w:p w:rsidR="00B92D02" w:rsidRDefault="00B92D0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D1E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5451"/>
    <w:rsid w:val="002062AA"/>
    <w:rsid w:val="00207753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1DD3"/>
    <w:rsid w:val="002841B1"/>
    <w:rsid w:val="00284BAA"/>
    <w:rsid w:val="002873C9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6F2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1D07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0065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78D"/>
    <w:rsid w:val="00924625"/>
    <w:rsid w:val="0093086A"/>
    <w:rsid w:val="009337D8"/>
    <w:rsid w:val="009342DE"/>
    <w:rsid w:val="00935981"/>
    <w:rsid w:val="00940015"/>
    <w:rsid w:val="00940289"/>
    <w:rsid w:val="009506EB"/>
    <w:rsid w:val="00950852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2D0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73C"/>
    <w:rsid w:val="00E55824"/>
    <w:rsid w:val="00E56E31"/>
    <w:rsid w:val="00E64684"/>
    <w:rsid w:val="00E648CD"/>
    <w:rsid w:val="00E6679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153</cp:revision>
  <cp:lastPrinted>2015-12-10T06:36:00Z</cp:lastPrinted>
  <dcterms:created xsi:type="dcterms:W3CDTF">2011-06-23T13:21:00Z</dcterms:created>
  <dcterms:modified xsi:type="dcterms:W3CDTF">2015-12-10T07:20:00Z</dcterms:modified>
</cp:coreProperties>
</file>