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>Хабаху А.Н.</w:t>
      </w:r>
      <w:r w:rsidR="00E4670F">
        <w:t>,</w:t>
      </w:r>
      <w:r w:rsidR="00C86EF4">
        <w:t xml:space="preserve">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103BD1">
        <w:rPr>
          <w:color w:val="000000" w:themeColor="text1"/>
        </w:rPr>
        <w:t>АО «Эридан», юридический адрес:</w:t>
      </w:r>
      <w:r w:rsidR="00103BD1" w:rsidRPr="00103B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03BD1" w:rsidRPr="00103BD1">
        <w:rPr>
          <w:color w:val="333333"/>
          <w:shd w:val="clear" w:color="auto" w:fill="FFFFFF"/>
        </w:rPr>
        <w:t xml:space="preserve">353460, Краснодарский край, г.Геленджик, фактический адрес: </w:t>
      </w:r>
      <w:r w:rsidR="00103BD1" w:rsidRPr="00103BD1">
        <w:rPr>
          <w:color w:val="333333"/>
          <w:shd w:val="clear" w:color="auto" w:fill="F9F9F9"/>
        </w:rPr>
        <w:t xml:space="preserve">353460, Краснодарский край, г.Геленджик, ул.Тельмана, 140, ИНН – </w:t>
      </w:r>
      <w:r w:rsidR="00103BD1" w:rsidRPr="00103BD1">
        <w:rPr>
          <w:color w:val="333333"/>
          <w:shd w:val="clear" w:color="auto" w:fill="FFFFFF"/>
        </w:rPr>
        <w:t>2304006181.</w:t>
      </w:r>
    </w:p>
    <w:p w:rsidR="00695E35" w:rsidRDefault="00695E3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E4670F" w:rsidRPr="00EF7E6E" w:rsidRDefault="00E4670F" w:rsidP="00E4670F">
      <w:pPr>
        <w:pStyle w:val="ac"/>
        <w:ind w:left="0" w:firstLine="567"/>
        <w:jc w:val="both"/>
      </w:pPr>
      <w:r w:rsidRPr="00EF7E6E">
        <w:t>Дисциплинарный комитет (протокол №11 от 20.10.2015 г.) при</w:t>
      </w:r>
      <w:r w:rsidR="00103BD1">
        <w:t>нял решение о применении к АО «Эридан</w:t>
      </w:r>
      <w:r>
        <w:t xml:space="preserve">» </w:t>
      </w:r>
      <w:r w:rsidRPr="00EF7E6E">
        <w:t>меры дисциплинарного воздействия в виде приостановления действия свид</w:t>
      </w:r>
      <w:r w:rsidRPr="00EF7E6E">
        <w:t>е</w:t>
      </w:r>
      <w:r w:rsidRPr="00EF7E6E">
        <w:t>тельств о допуске  к видам работ, которые оказывают влияние на безопасность объектов кап</w:t>
      </w:r>
      <w:r w:rsidRPr="00EF7E6E">
        <w:t>и</w:t>
      </w:r>
      <w:r w:rsidRPr="00EF7E6E">
        <w:t xml:space="preserve">тального строительства до устранения выявленных нарушений, но не более чем на 48 дней за </w:t>
      </w:r>
      <w:r w:rsidR="00103BD1">
        <w:t>отсутствие минимально необходимого количества специалистов для выполнения заявленных видов работ.</w:t>
      </w:r>
    </w:p>
    <w:p w:rsidR="00526A0C" w:rsidRDefault="00E4670F" w:rsidP="00103BD1">
      <w:pPr>
        <w:tabs>
          <w:tab w:val="left" w:pos="993"/>
        </w:tabs>
        <w:ind w:firstLine="567"/>
        <w:jc w:val="both"/>
        <w:rPr>
          <w:color w:val="333333"/>
          <w:shd w:val="clear" w:color="auto" w:fill="FFFFFF"/>
        </w:rPr>
      </w:pPr>
      <w:r w:rsidRPr="00EF7E6E">
        <w:t>По состоянию на 0</w:t>
      </w:r>
      <w:r>
        <w:t xml:space="preserve">8.12.2015 г. </w:t>
      </w:r>
      <w:r w:rsidR="00103BD1" w:rsidRPr="00EF7E6E">
        <w:t>АО «Эридан»</w:t>
      </w:r>
      <w:r w:rsidR="00103BD1" w:rsidRPr="00EF7E6E">
        <w:rPr>
          <w:b/>
        </w:rPr>
        <w:t xml:space="preserve"> </w:t>
      </w:r>
      <w:r w:rsidR="00103BD1" w:rsidRPr="00EF7E6E">
        <w:t>не представило документов и сведений, по</w:t>
      </w:r>
      <w:r w:rsidR="00103BD1" w:rsidRPr="00EF7E6E">
        <w:t>д</w:t>
      </w:r>
      <w:r w:rsidR="00103BD1" w:rsidRPr="00EF7E6E">
        <w:t>тверждающих устранение ранее выявленных нарушений, задолженность по оплате регулярных членских взносов составляет 14 000 рублей.</w:t>
      </w:r>
    </w:p>
    <w:p w:rsidR="00103BD1" w:rsidRDefault="00103BD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103BD1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03BD1">
        <w:t>АО «Эридан</w:t>
      </w:r>
      <w:r w:rsidR="00392D31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</w:t>
      </w:r>
      <w:r w:rsidR="00392D31">
        <w:t>ст</w:t>
      </w:r>
      <w:r w:rsidR="005545A4">
        <w:t>ве в РОР «Союз «СРО «РОСК»</w:t>
      </w:r>
      <w:r w:rsidR="00103BD1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392D31" w:rsidRDefault="00392D31" w:rsidP="00392D31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 Положения о системе мер).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392D31" w:rsidRDefault="00855DD9" w:rsidP="00392D31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392D31" w:rsidRPr="00685BE5">
        <w:t>Р</w:t>
      </w:r>
      <w:r w:rsidR="00392D31">
        <w:t>екомендовать Совету РОР «Союз «СРО «РОСК» прекратить действ</w:t>
      </w:r>
      <w:r w:rsidR="00103BD1">
        <w:t>ие свидетельства о допуске АО «Эридан</w:t>
      </w:r>
      <w:r w:rsidR="00392D31">
        <w:t>» за не устранение ранее выявленных нарушений в период приостановл</w:t>
      </w:r>
      <w:r w:rsidR="00392D31">
        <w:t>е</w:t>
      </w:r>
      <w:r w:rsidR="00392D31">
        <w:t>ния действия свидетельств о допуске.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392D31" w:rsidRDefault="00E4670F" w:rsidP="001E3F83">
      <w:pPr>
        <w:ind w:firstLine="567"/>
        <w:jc w:val="both"/>
        <w:rPr>
          <w:b/>
        </w:rPr>
      </w:pPr>
      <w:r>
        <w:rPr>
          <w:b/>
        </w:rPr>
        <w:t>2</w:t>
      </w:r>
      <w:r w:rsidR="00392D31" w:rsidRPr="00392D31">
        <w:rPr>
          <w:b/>
        </w:rPr>
        <w:t>.</w:t>
      </w:r>
      <w:r w:rsidR="00392D31">
        <w:t xml:space="preserve"> </w:t>
      </w:r>
      <w:r w:rsidR="00392D31" w:rsidRPr="004E5E9F">
        <w:t xml:space="preserve">Направить </w:t>
      </w:r>
      <w:r w:rsidR="00392D31">
        <w:t xml:space="preserve">принятые рекомендации </w:t>
      </w:r>
      <w:r w:rsidR="00392D31" w:rsidRPr="004E5E9F">
        <w:t>для согласования и утверждения Совету РОР «Союз «СРО «РОСК».</w:t>
      </w:r>
    </w:p>
    <w:p w:rsidR="001E3F83" w:rsidRPr="00B5717E" w:rsidRDefault="00E4670F" w:rsidP="001E3F83">
      <w:pPr>
        <w:ind w:firstLine="567"/>
        <w:jc w:val="both"/>
      </w:pPr>
      <w:r>
        <w:rPr>
          <w:b/>
        </w:rPr>
        <w:t>3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1E5F4E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392D31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38" w:rsidRDefault="004A4F38" w:rsidP="00461714">
      <w:r>
        <w:separator/>
      </w:r>
    </w:p>
  </w:endnote>
  <w:endnote w:type="continuationSeparator" w:id="1">
    <w:p w:rsidR="004A4F38" w:rsidRDefault="004A4F3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73ED5">
        <w:pPr>
          <w:pStyle w:val="a6"/>
          <w:jc w:val="right"/>
        </w:pPr>
        <w:fldSimple w:instr=" PAGE   \* MERGEFORMAT ">
          <w:r w:rsidR="001E5F4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38" w:rsidRDefault="004A4F38" w:rsidP="00461714">
      <w:r>
        <w:separator/>
      </w:r>
    </w:p>
  </w:footnote>
  <w:footnote w:type="continuationSeparator" w:id="1">
    <w:p w:rsidR="004A4F38" w:rsidRDefault="004A4F3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3BD1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E5F4E"/>
    <w:rsid w:val="001F0F3C"/>
    <w:rsid w:val="001F11DE"/>
    <w:rsid w:val="001F4358"/>
    <w:rsid w:val="001F6CE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3BD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6D2"/>
    <w:rsid w:val="003829FF"/>
    <w:rsid w:val="0038323C"/>
    <w:rsid w:val="00392D31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3F1D05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0C42"/>
    <w:rsid w:val="00475009"/>
    <w:rsid w:val="00476D8D"/>
    <w:rsid w:val="00483702"/>
    <w:rsid w:val="0048607A"/>
    <w:rsid w:val="004A028A"/>
    <w:rsid w:val="004A3288"/>
    <w:rsid w:val="004A4F3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79C"/>
    <w:rsid w:val="00524AB1"/>
    <w:rsid w:val="00526A0C"/>
    <w:rsid w:val="00530187"/>
    <w:rsid w:val="00530322"/>
    <w:rsid w:val="00530E62"/>
    <w:rsid w:val="00543C00"/>
    <w:rsid w:val="005545A4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3ED5"/>
    <w:rsid w:val="00683591"/>
    <w:rsid w:val="006837C2"/>
    <w:rsid w:val="0068416D"/>
    <w:rsid w:val="00685CAF"/>
    <w:rsid w:val="00690038"/>
    <w:rsid w:val="00695E3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2ED7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785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CF5AED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2458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E5C59"/>
    <w:rsid w:val="00DE7C41"/>
    <w:rsid w:val="00DF0104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70F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AC4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161</cp:revision>
  <cp:lastPrinted>2015-12-09T12:23:00Z</cp:lastPrinted>
  <dcterms:created xsi:type="dcterms:W3CDTF">2011-06-23T13:21:00Z</dcterms:created>
  <dcterms:modified xsi:type="dcterms:W3CDTF">2015-12-10T07:14:00Z</dcterms:modified>
</cp:coreProperties>
</file>