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Некоммерческого партнерства «Саморегулируемая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 xml:space="preserve">(юридический адрес: 350020, г. Краснодар, ул. Офицерская, </w:t>
      </w:r>
      <w:r>
        <w:rPr>
          <w:sz w:val="20"/>
        </w:rPr>
        <w:t>д.</w:t>
      </w:r>
      <w:r w:rsidRPr="00B30F90">
        <w:rPr>
          <w:sz w:val="20"/>
        </w:rPr>
        <w:t>36, фактический адрес: 350051, г.Краснодар,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940015" w:rsidRPr="00B72728" w:rsidRDefault="00940015" w:rsidP="00940015">
      <w:pPr>
        <w:jc w:val="both"/>
      </w:pPr>
      <w:r>
        <w:t xml:space="preserve">г. Краснодар     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06</w:t>
      </w:r>
      <w:r w:rsidRPr="00870898">
        <w:rPr>
          <w:color w:val="000000"/>
        </w:rPr>
        <w:t xml:space="preserve">» </w:t>
      </w:r>
      <w:r>
        <w:rPr>
          <w:color w:val="000000"/>
        </w:rPr>
        <w:t>мая 2015</w:t>
      </w:r>
      <w:r w:rsidRPr="00870898">
        <w:rPr>
          <w:color w:val="000000"/>
        </w:rPr>
        <w:t xml:space="preserve"> года</w:t>
      </w:r>
    </w:p>
    <w:p w:rsidR="00940015" w:rsidRPr="00BF74D5" w:rsidRDefault="00940015" w:rsidP="00940015">
      <w:pPr>
        <w:pStyle w:val="ac"/>
      </w:pPr>
    </w:p>
    <w:p w:rsidR="003C0BAE" w:rsidRDefault="00940015" w:rsidP="003C0BA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>вующего – Кривушичева С.А.</w:t>
      </w:r>
      <w:r>
        <w:t>, представитель членов Дисциплинарного комитета Бондаренко С.В. (по доверенности №180 от 30.04.2015 г.), Хабаху А.Н. (доверенность б/н от 30.04.2015 г.)</w:t>
      </w:r>
      <w:r w:rsidRPr="009968EE">
        <w:t>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 xml:space="preserve">Брусенской А.Н. </w:t>
      </w:r>
      <w:r w:rsidR="002B56F6">
        <w:t xml:space="preserve"> </w:t>
      </w:r>
      <w:r w:rsidR="008E754D" w:rsidRPr="009968EE">
        <w:t>при ведении протокола з</w:t>
      </w:r>
      <w:r w:rsidR="008E754D" w:rsidRPr="009968EE">
        <w:t>а</w:t>
      </w:r>
      <w:r w:rsidR="008E754D" w:rsidRPr="009968EE">
        <w:t xml:space="preserve">седания </w:t>
      </w:r>
      <w:r w:rsidR="008E754D">
        <w:t xml:space="preserve">секретарем Дисциплинарного комитета </w:t>
      </w:r>
      <w:r w:rsidR="008E754D" w:rsidRPr="009968EE">
        <w:t>Горбань Д.И.,</w:t>
      </w:r>
      <w:r w:rsidR="008E754D">
        <w:t xml:space="preserve"> </w:t>
      </w:r>
      <w:r w:rsidR="008E754D" w:rsidRPr="009968EE">
        <w:rPr>
          <w:color w:val="000000" w:themeColor="text1"/>
        </w:rPr>
        <w:t>рассмотрел</w:t>
      </w:r>
      <w:r w:rsidR="008E754D" w:rsidRPr="00B104ED">
        <w:rPr>
          <w:color w:val="000000" w:themeColor="text1"/>
        </w:rPr>
        <w:t xml:space="preserve"> материалы дела в о</w:t>
      </w:r>
      <w:r w:rsidR="008E754D" w:rsidRPr="00B104ED">
        <w:rPr>
          <w:color w:val="000000" w:themeColor="text1"/>
        </w:rPr>
        <w:t>т</w:t>
      </w:r>
      <w:r w:rsidR="008E754D" w:rsidRPr="00B104ED">
        <w:rPr>
          <w:color w:val="000000" w:themeColor="text1"/>
        </w:rPr>
        <w:t>ношении</w:t>
      </w:r>
      <w:r w:rsidR="008E754D">
        <w:rPr>
          <w:color w:val="000000" w:themeColor="text1"/>
        </w:rPr>
        <w:t xml:space="preserve"> </w:t>
      </w:r>
      <w:r w:rsidR="003C0BAE">
        <w:rPr>
          <w:color w:val="000000" w:themeColor="text1"/>
        </w:rPr>
        <w:t xml:space="preserve">ООО «ПКФ «ИНТЕРЬЕР», юридический адрес:  </w:t>
      </w:r>
      <w:r w:rsidR="003C0BAE" w:rsidRPr="00ED5C4F">
        <w:rPr>
          <w:color w:val="000000" w:themeColor="text1"/>
        </w:rPr>
        <w:t>352900, Краснодарский край, г.Армавир, ул.Первомайская, 10</w:t>
      </w:r>
      <w:r w:rsidR="003C0BAE">
        <w:rPr>
          <w:color w:val="000000" w:themeColor="text1"/>
        </w:rPr>
        <w:t xml:space="preserve">, ИНН – </w:t>
      </w:r>
      <w:r w:rsidR="003C0BAE" w:rsidRPr="00ED5C4F">
        <w:rPr>
          <w:color w:val="000000" w:themeColor="text1"/>
        </w:rPr>
        <w:t>2302034828</w:t>
      </w:r>
      <w:r w:rsidR="003C0BAE">
        <w:rPr>
          <w:color w:val="000000" w:themeColor="text1"/>
        </w:rPr>
        <w:t>.</w:t>
      </w:r>
    </w:p>
    <w:p w:rsidR="002B56F6" w:rsidRDefault="002B56F6" w:rsidP="00D3260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40015" w:rsidRPr="00662C9C" w:rsidRDefault="00940015" w:rsidP="00940015">
      <w:pPr>
        <w:pStyle w:val="ac"/>
        <w:ind w:left="0" w:firstLine="567"/>
        <w:jc w:val="both"/>
        <w:rPr>
          <w:bCs/>
        </w:rPr>
      </w:pPr>
      <w:r w:rsidRPr="00054C6C">
        <w:t>Дисциплинарный комитет НП «СРО «РОСК» (протокол  №2 от 19.03.2015 г.) принял р</w:t>
      </w:r>
      <w:r w:rsidRPr="00054C6C">
        <w:t>е</w:t>
      </w:r>
      <w:r w:rsidR="001C4F08">
        <w:t>шение о применении к ООО «</w:t>
      </w:r>
      <w:r w:rsidR="003C0BAE">
        <w:t>ПКФ «ИНТЕРЬЕР</w:t>
      </w:r>
      <w:r w:rsidRPr="00054C6C">
        <w:t>»</w:t>
      </w:r>
      <w:r>
        <w:t xml:space="preserve"> </w:t>
      </w:r>
      <w:r w:rsidRPr="00054C6C">
        <w:t>меры дисциплинарного воздействия в виде предписания об устранении выявленных нарушений в срок до 20.04.2015 г. за наличие задо</w:t>
      </w:r>
      <w:r w:rsidRPr="00054C6C">
        <w:t>л</w:t>
      </w:r>
      <w:r w:rsidRPr="00054C6C">
        <w:t>женности по оплате регулярных членских взносов.</w:t>
      </w:r>
    </w:p>
    <w:p w:rsidR="00940015" w:rsidRPr="00662C9C" w:rsidRDefault="00940015" w:rsidP="00940015">
      <w:pPr>
        <w:pStyle w:val="ac"/>
        <w:tabs>
          <w:tab w:val="left" w:pos="993"/>
        </w:tabs>
        <w:ind w:left="0" w:firstLine="567"/>
        <w:jc w:val="both"/>
      </w:pPr>
      <w:r w:rsidRPr="00054C6C">
        <w:t xml:space="preserve">По состоянию на  </w:t>
      </w:r>
      <w:r>
        <w:t xml:space="preserve">06.05.2015 г. </w:t>
      </w:r>
      <w:r w:rsidR="001C4F08">
        <w:t>ООО «</w:t>
      </w:r>
      <w:r w:rsidR="003C0BAE">
        <w:t>ПКФ «ИНТЕРЬЕР</w:t>
      </w:r>
      <w:r w:rsidRPr="00662C9C">
        <w:t xml:space="preserve">» имеет задолженность по оплате регулярных членских взносов </w:t>
      </w:r>
      <w:r w:rsidR="003C0BAE">
        <w:t xml:space="preserve">24 </w:t>
      </w:r>
      <w:r w:rsidRPr="00662C9C">
        <w:t>000 рублей.</w:t>
      </w:r>
    </w:p>
    <w:p w:rsidR="00940015" w:rsidRDefault="00940015" w:rsidP="00DA3763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303ABB" w:rsidRPr="00720BD1" w:rsidRDefault="00E83DCE" w:rsidP="00DA3763">
      <w:pPr>
        <w:ind w:firstLine="567"/>
        <w:jc w:val="both"/>
      </w:pPr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 в установленном порядке внесшие вступительный, членский взнос и взнос в компенсационный фонд.</w:t>
      </w:r>
    </w:p>
    <w:p w:rsidR="004560C8" w:rsidRPr="00C6774B" w:rsidRDefault="004560C8" w:rsidP="004560C8">
      <w:pPr>
        <w:ind w:firstLine="567"/>
        <w:jc w:val="both"/>
        <w:rPr>
          <w:sz w:val="28"/>
          <w:szCs w:val="28"/>
        </w:rPr>
      </w:pPr>
      <w:r w:rsidRPr="00720BD1">
        <w:t>Пунктом 5.2</w:t>
      </w:r>
      <w:r>
        <w:t>.</w:t>
      </w:r>
      <w:r w:rsidRPr="00720BD1">
        <w:t xml:space="preserve"> 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членов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уст</w:t>
      </w:r>
      <w:r w:rsidRPr="00BB340D">
        <w:t>а</w:t>
      </w:r>
      <w:r w:rsidRPr="00BB340D">
        <w:t>новленном Общим собр</w:t>
      </w:r>
      <w:r>
        <w:t>анием.</w:t>
      </w:r>
    </w:p>
    <w:p w:rsidR="004560C8" w:rsidRDefault="004560C8" w:rsidP="004560C8">
      <w:pPr>
        <w:autoSpaceDE w:val="0"/>
        <w:autoSpaceDN w:val="0"/>
        <w:adjustRightInd w:val="0"/>
        <w:ind w:firstLine="567"/>
        <w:jc w:val="both"/>
      </w:pPr>
      <w:r w:rsidRPr="007B29FA">
        <w:t>Согласно п.2.7</w:t>
      </w:r>
      <w:r>
        <w:t>.</w:t>
      </w:r>
      <w:r w:rsidRPr="007B29FA">
        <w:t xml:space="preserve"> Положения о вступительном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4560C8" w:rsidRDefault="004560C8" w:rsidP="004560C8">
      <w:pPr>
        <w:ind w:firstLine="567"/>
        <w:jc w:val="both"/>
      </w:pPr>
      <w:r w:rsidRPr="00101CD1">
        <w:t xml:space="preserve">Комитет пришел к выводу о наличии доказательств, подтверждающих факт нарушения </w:t>
      </w:r>
      <w:r w:rsidR="00317623">
        <w:t>ООО «</w:t>
      </w:r>
      <w:r w:rsidR="003C0BAE">
        <w:t>ПКФ «ИНТЕРЬЕР</w:t>
      </w:r>
      <w:r w:rsidR="00317623">
        <w:t>»</w:t>
      </w:r>
      <w:r w:rsidRPr="00101CD1">
        <w:t xml:space="preserve">  требований Устава НП «СРО «РОСК», 2.7</w:t>
      </w:r>
      <w:r>
        <w:t>.</w:t>
      </w:r>
      <w:r w:rsidRPr="00101CD1">
        <w:t xml:space="preserve"> Положения о вступ</w:t>
      </w:r>
      <w:r w:rsidRPr="00101CD1">
        <w:t>и</w:t>
      </w:r>
      <w:r w:rsidRPr="00101CD1">
        <w:t>тельном и регулярных членских взносах в НП «СРО «РОСК», 5.2 Положе</w:t>
      </w:r>
      <w:r>
        <w:t>ния о членстве в НП «СРО «РОСК».</w:t>
      </w:r>
    </w:p>
    <w:p w:rsidR="004560C8" w:rsidRPr="00101CD1" w:rsidRDefault="004560C8" w:rsidP="004560C8">
      <w:pPr>
        <w:ind w:firstLine="567"/>
        <w:jc w:val="both"/>
        <w:rPr>
          <w:rFonts w:eastAsia="Times New Roman"/>
        </w:rPr>
      </w:pPr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 xml:space="preserve">тов и правил саморегулирования </w:t>
      </w:r>
      <w:r w:rsidRPr="00101CD1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101CD1">
        <w:rPr>
          <w:rFonts w:eastAsia="Times New Roman"/>
        </w:rPr>
        <w:t>исциплинарным правонарушением признается противопра</w:t>
      </w:r>
      <w:r w:rsidRPr="00101CD1">
        <w:rPr>
          <w:rFonts w:eastAsia="Times New Roman"/>
        </w:rPr>
        <w:t>в</w:t>
      </w:r>
      <w:r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Pr="00101CD1">
        <w:rPr>
          <w:rFonts w:eastAsia="Times New Roman"/>
        </w:rPr>
        <w:t>е</w:t>
      </w:r>
      <w:r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Pr="00101CD1">
        <w:rPr>
          <w:rFonts w:eastAsia="Times New Roman"/>
        </w:rPr>
        <w:t>и</w:t>
      </w:r>
      <w:r w:rsidRPr="00101CD1">
        <w:rPr>
          <w:rFonts w:eastAsia="Times New Roman"/>
        </w:rPr>
        <w:t>нарного воздействия.</w:t>
      </w:r>
    </w:p>
    <w:p w:rsidR="00940015" w:rsidRPr="00E96986" w:rsidRDefault="00940015" w:rsidP="00940015">
      <w:pPr>
        <w:ind w:firstLine="567"/>
        <w:jc w:val="both"/>
      </w:pPr>
      <w:r w:rsidRPr="009506EB">
        <w:t>В соответствии с п.2.</w:t>
      </w:r>
      <w:r>
        <w:t>4</w:t>
      </w:r>
      <w:r w:rsidRPr="009506EB">
        <w:t>. Положения о системе мер дисциплинарного воздействия за нес</w:t>
      </w:r>
      <w:r w:rsidRPr="009506EB">
        <w:t>о</w:t>
      </w:r>
      <w:r w:rsidRPr="009506EB">
        <w:t xml:space="preserve">блюдение членами НП «СРО «РОСК» требований к выдаче свидетельств о допуске, правил </w:t>
      </w:r>
      <w:r w:rsidRPr="009506EB">
        <w:lastRenderedPageBreak/>
        <w:t>контроля в области саморегулирования, требований технических регламентов, требований стандартов и правил саморегулирования</w:t>
      </w:r>
      <w:r>
        <w:t xml:space="preserve"> п</w:t>
      </w:r>
      <w:r w:rsidRPr="00E96986">
        <w:t>редупреждение выносится в письменной форме в случаях однократного совершения членом НП «СРО «РОСК» следующих  нарушений:</w:t>
      </w:r>
    </w:p>
    <w:p w:rsidR="00940015" w:rsidRPr="00E96986" w:rsidRDefault="00940015" w:rsidP="00940015">
      <w:pPr>
        <w:ind w:firstLine="709"/>
        <w:jc w:val="both"/>
      </w:pPr>
      <w:r w:rsidRPr="00E96986">
        <w:t>- непредставление или несвоевременное представление информации, необходимой для размещения на официальном сайте НП «СРО «РОСК», а также в Реестре членов Партнерства в соответствии с требованиями Положения о раскрытии информации НП «СРО «РОСК»;</w:t>
      </w:r>
    </w:p>
    <w:p w:rsidR="00940015" w:rsidRPr="00E96986" w:rsidRDefault="00940015" w:rsidP="00940015">
      <w:pPr>
        <w:ind w:firstLine="709"/>
        <w:jc w:val="both"/>
        <w:rPr>
          <w:strike/>
        </w:rPr>
      </w:pPr>
      <w:r w:rsidRPr="00E96986">
        <w:t>- непредставление сведений, предусмотренных п.5.2 Положения о членстве в НП «СРО «РОСК»;</w:t>
      </w:r>
    </w:p>
    <w:p w:rsidR="00940015" w:rsidRPr="00E96986" w:rsidRDefault="00940015" w:rsidP="00940015">
      <w:pPr>
        <w:ind w:firstLine="709"/>
        <w:jc w:val="both"/>
      </w:pPr>
      <w:r w:rsidRPr="00E96986">
        <w:t>- не устранение в установленные сроки ранее выявленных   нарушений, повлекших пр</w:t>
      </w:r>
      <w:r w:rsidRPr="00E96986">
        <w:t>и</w:t>
      </w:r>
      <w:r w:rsidRPr="00E96986">
        <w:t>менение к виновному лицу меры дисциплинарного воздействия в виде вынесения предписания об обязательном устранении членом Партнерства выявленных нарушений в установленные сроки.</w:t>
      </w:r>
    </w:p>
    <w:p w:rsidR="004560C8" w:rsidRPr="00E72574" w:rsidRDefault="004560C8" w:rsidP="004560C8">
      <w:pPr>
        <w:ind w:firstLine="567"/>
        <w:jc w:val="both"/>
      </w:pPr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 саморегулирования, Комитет</w:t>
      </w:r>
    </w:p>
    <w:p w:rsidR="004560C8" w:rsidRPr="00786F29" w:rsidRDefault="004560C8" w:rsidP="004560C8">
      <w:pPr>
        <w:ind w:firstLine="567"/>
        <w:jc w:val="both"/>
        <w:rPr>
          <w:color w:val="FF0000"/>
        </w:rPr>
      </w:pP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</w:p>
    <w:p w:rsidR="00940015" w:rsidRDefault="004560C8" w:rsidP="00940015">
      <w:pPr>
        <w:pStyle w:val="ac"/>
        <w:ind w:left="0" w:firstLine="567"/>
        <w:jc w:val="both"/>
      </w:pPr>
      <w:r>
        <w:rPr>
          <w:b/>
        </w:rPr>
        <w:t xml:space="preserve">1. </w:t>
      </w:r>
      <w:r w:rsidR="00940015" w:rsidRPr="00662C9C">
        <w:rPr>
          <w:szCs w:val="28"/>
        </w:rPr>
        <w:t>Применить в</w:t>
      </w:r>
      <w:r w:rsidR="00940015">
        <w:t xml:space="preserve"> отношении </w:t>
      </w:r>
      <w:r w:rsidR="001C4F08">
        <w:t>ООО «</w:t>
      </w:r>
      <w:r w:rsidR="003C0BAE">
        <w:t>ПКФ «ИНТЕРЬЕР</w:t>
      </w:r>
      <w:r w:rsidR="00940015" w:rsidRPr="00054C6C">
        <w:t>»</w:t>
      </w:r>
      <w:r w:rsidR="00940015">
        <w:t xml:space="preserve"> </w:t>
      </w:r>
      <w:r w:rsidR="00940015" w:rsidRPr="000418B5">
        <w:t xml:space="preserve">меру дисциплинарного воздействия в виде вынесения предупреждения об устранении выявленных нарушений в срок до </w:t>
      </w:r>
      <w:r w:rsidR="00940015">
        <w:t>25.07</w:t>
      </w:r>
      <w:r w:rsidR="00940015" w:rsidRPr="000418B5">
        <w:t xml:space="preserve">.2015 г. за </w:t>
      </w:r>
      <w:r w:rsidR="00940015">
        <w:t>не устранение в установленные сроки ранее выявленных нарушений, повлекших примен</w:t>
      </w:r>
      <w:r w:rsidR="00940015">
        <w:t>е</w:t>
      </w:r>
      <w:r w:rsidR="00940015">
        <w:t>ние меры дисциплинарного воздействия в виде вынесения предписания об обязательном устр</w:t>
      </w:r>
      <w:r w:rsidR="00940015">
        <w:t>а</w:t>
      </w:r>
      <w:r w:rsidR="00940015">
        <w:t>нении выявленных нарушений в сроки до 20.04.2015 г.</w:t>
      </w:r>
    </w:p>
    <w:p w:rsidR="004560C8" w:rsidRPr="00187BF1" w:rsidRDefault="004560C8" w:rsidP="004560C8">
      <w:pPr>
        <w:ind w:firstLine="567"/>
        <w:jc w:val="both"/>
      </w:pPr>
      <w:r w:rsidRPr="00187BF1">
        <w:rPr>
          <w:b/>
          <w:bCs/>
        </w:rPr>
        <w:t>Проголосовали:</w:t>
      </w:r>
      <w:r w:rsidRPr="00187BF1">
        <w:t xml:space="preserve"> «за» - единогласно.</w:t>
      </w:r>
    </w:p>
    <w:p w:rsidR="004560C8" w:rsidRDefault="004560C8" w:rsidP="004560C8">
      <w:pPr>
        <w:pStyle w:val="ac"/>
        <w:ind w:left="0" w:firstLine="567"/>
        <w:jc w:val="both"/>
      </w:pPr>
      <w:r>
        <w:rPr>
          <w:b/>
        </w:rPr>
        <w:t>2</w:t>
      </w:r>
      <w:r w:rsidRPr="00187BF1">
        <w:rPr>
          <w:b/>
        </w:rPr>
        <w:t>.</w:t>
      </w:r>
      <w:r w:rsidRPr="00187BF1">
        <w:t xml:space="preserve"> Передать решени</w:t>
      </w:r>
      <w:r>
        <w:t>е</w:t>
      </w:r>
      <w:r w:rsidRPr="00187BF1">
        <w:t xml:space="preserve"> Дисциплинарного комитета генерально</w:t>
      </w:r>
      <w:r>
        <w:t>му</w:t>
      </w:r>
      <w:r w:rsidRPr="00187BF1">
        <w:t xml:space="preserve"> директор</w:t>
      </w:r>
      <w:r>
        <w:t>у</w:t>
      </w:r>
      <w:r w:rsidRPr="00187BF1">
        <w:t xml:space="preserve"> НП «СРО «РОСК» для доведения до сведения руководител</w:t>
      </w:r>
      <w:r>
        <w:t xml:space="preserve">я </w:t>
      </w:r>
      <w:r w:rsidRPr="00187BF1">
        <w:t>указанн</w:t>
      </w:r>
      <w:r>
        <w:t>ой</w:t>
      </w:r>
      <w:r w:rsidRPr="00187BF1">
        <w:t xml:space="preserve"> организаци</w:t>
      </w:r>
      <w:r>
        <w:t>и</w:t>
      </w:r>
      <w:r w:rsidRPr="00187BF1">
        <w:t xml:space="preserve"> информации о прин</w:t>
      </w:r>
      <w:r w:rsidRPr="00187BF1">
        <w:t>я</w:t>
      </w:r>
      <w:r w:rsidRPr="00187BF1">
        <w:t>т</w:t>
      </w:r>
      <w:r>
        <w:t>ом</w:t>
      </w:r>
      <w:r w:rsidRPr="00187BF1">
        <w:t xml:space="preserve"> решени</w:t>
      </w:r>
      <w:r>
        <w:t>и.</w:t>
      </w:r>
    </w:p>
    <w:p w:rsidR="004560C8" w:rsidRDefault="004560C8" w:rsidP="004560C8">
      <w:pPr>
        <w:pStyle w:val="ac"/>
        <w:ind w:left="0" w:firstLine="567"/>
        <w:jc w:val="both"/>
      </w:pPr>
    </w:p>
    <w:p w:rsidR="004560C8" w:rsidRDefault="004560C8" w:rsidP="004560C8">
      <w:pPr>
        <w:ind w:firstLine="709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4560C8" w:rsidRDefault="004560C8" w:rsidP="00785588">
      <w:pPr>
        <w:ind w:firstLine="709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</w:t>
      </w:r>
      <w:r w:rsidR="00841C96">
        <w:rPr>
          <w:b/>
        </w:rPr>
        <w:t xml:space="preserve"> п/п</w:t>
      </w:r>
      <w:r w:rsidR="00605C0F" w:rsidRPr="001A154D">
        <w:rPr>
          <w:b/>
        </w:rPr>
        <w:t xml:space="preserve">                                            С.А. Кривушичев</w:t>
      </w:r>
    </w:p>
    <w:p w:rsidR="00B72728" w:rsidRPr="003D036C" w:rsidRDefault="00B72728" w:rsidP="00461714"/>
    <w:sectPr w:rsidR="00B72728" w:rsidRPr="003D036C" w:rsidSect="0002286E">
      <w:footerReference w:type="default" r:id="rId8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A5" w:rsidRDefault="009478A5" w:rsidP="00461714">
      <w:r>
        <w:separator/>
      </w:r>
    </w:p>
  </w:endnote>
  <w:endnote w:type="continuationSeparator" w:id="1">
    <w:p w:rsidR="009478A5" w:rsidRDefault="009478A5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EC3F8C">
        <w:pPr>
          <w:pStyle w:val="a6"/>
          <w:jc w:val="right"/>
        </w:pPr>
        <w:fldSimple w:instr=" PAGE   \* MERGEFORMAT ">
          <w:r w:rsidR="00841C96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A5" w:rsidRDefault="009478A5" w:rsidP="00461714">
      <w:r>
        <w:separator/>
      </w:r>
    </w:p>
  </w:footnote>
  <w:footnote w:type="continuationSeparator" w:id="1">
    <w:p w:rsidR="009478A5" w:rsidRDefault="009478A5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412AE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20214"/>
    <w:rsid w:val="00127963"/>
    <w:rsid w:val="0013690D"/>
    <w:rsid w:val="001406B1"/>
    <w:rsid w:val="0014187E"/>
    <w:rsid w:val="00141D93"/>
    <w:rsid w:val="00152359"/>
    <w:rsid w:val="00160B88"/>
    <w:rsid w:val="001651EF"/>
    <w:rsid w:val="001745A9"/>
    <w:rsid w:val="00174BD3"/>
    <w:rsid w:val="00176486"/>
    <w:rsid w:val="0018141E"/>
    <w:rsid w:val="001848A6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4358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B56F6"/>
    <w:rsid w:val="002C023E"/>
    <w:rsid w:val="002D0AA2"/>
    <w:rsid w:val="002D3867"/>
    <w:rsid w:val="002D4CE6"/>
    <w:rsid w:val="002F3560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38AD"/>
    <w:rsid w:val="003968D3"/>
    <w:rsid w:val="00397457"/>
    <w:rsid w:val="003B497A"/>
    <w:rsid w:val="003B5875"/>
    <w:rsid w:val="003C0BAE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644F"/>
    <w:rsid w:val="004423C7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5F6"/>
    <w:rsid w:val="00517AF8"/>
    <w:rsid w:val="00524AB1"/>
    <w:rsid w:val="00530187"/>
    <w:rsid w:val="00530E62"/>
    <w:rsid w:val="00543C00"/>
    <w:rsid w:val="005571FA"/>
    <w:rsid w:val="00563629"/>
    <w:rsid w:val="0056591F"/>
    <w:rsid w:val="005667AF"/>
    <w:rsid w:val="0057085B"/>
    <w:rsid w:val="00574B73"/>
    <w:rsid w:val="00574F5E"/>
    <w:rsid w:val="00575C9D"/>
    <w:rsid w:val="00582C84"/>
    <w:rsid w:val="00583F05"/>
    <w:rsid w:val="00587CCF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707"/>
    <w:rsid w:val="005E25E1"/>
    <w:rsid w:val="005E2DA3"/>
    <w:rsid w:val="005F6E49"/>
    <w:rsid w:val="00603634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800E1C"/>
    <w:rsid w:val="00803322"/>
    <w:rsid w:val="00813A6B"/>
    <w:rsid w:val="00825365"/>
    <w:rsid w:val="00826CC0"/>
    <w:rsid w:val="0083174C"/>
    <w:rsid w:val="00835F61"/>
    <w:rsid w:val="00841C96"/>
    <w:rsid w:val="0084320F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478A5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577A"/>
    <w:rsid w:val="00990A16"/>
    <w:rsid w:val="00992629"/>
    <w:rsid w:val="009968EE"/>
    <w:rsid w:val="009970EC"/>
    <w:rsid w:val="009A65E5"/>
    <w:rsid w:val="009A665A"/>
    <w:rsid w:val="009C5F3D"/>
    <w:rsid w:val="009C7CB1"/>
    <w:rsid w:val="009E0C0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956DF"/>
    <w:rsid w:val="00AA51DA"/>
    <w:rsid w:val="00AA74A3"/>
    <w:rsid w:val="00AB3552"/>
    <w:rsid w:val="00AD258E"/>
    <w:rsid w:val="00AD6F45"/>
    <w:rsid w:val="00AE485E"/>
    <w:rsid w:val="00AF318E"/>
    <w:rsid w:val="00AF5399"/>
    <w:rsid w:val="00AF6F27"/>
    <w:rsid w:val="00B004F8"/>
    <w:rsid w:val="00B022E3"/>
    <w:rsid w:val="00B20925"/>
    <w:rsid w:val="00B20C59"/>
    <w:rsid w:val="00B24461"/>
    <w:rsid w:val="00B50188"/>
    <w:rsid w:val="00B508FE"/>
    <w:rsid w:val="00B53B2D"/>
    <w:rsid w:val="00B56F1E"/>
    <w:rsid w:val="00B6023D"/>
    <w:rsid w:val="00B61400"/>
    <w:rsid w:val="00B66566"/>
    <w:rsid w:val="00B67F97"/>
    <w:rsid w:val="00B71EAA"/>
    <w:rsid w:val="00B72728"/>
    <w:rsid w:val="00B8405D"/>
    <w:rsid w:val="00B90EB2"/>
    <w:rsid w:val="00BA15FE"/>
    <w:rsid w:val="00BB2095"/>
    <w:rsid w:val="00BB340D"/>
    <w:rsid w:val="00BC5ACA"/>
    <w:rsid w:val="00BC5EF0"/>
    <w:rsid w:val="00BD31AD"/>
    <w:rsid w:val="00BE0E34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1814"/>
    <w:rsid w:val="00DC2B6F"/>
    <w:rsid w:val="00DD2E4D"/>
    <w:rsid w:val="00DE7C41"/>
    <w:rsid w:val="00DF41D8"/>
    <w:rsid w:val="00DF7F99"/>
    <w:rsid w:val="00E02C88"/>
    <w:rsid w:val="00E04FAE"/>
    <w:rsid w:val="00E11E12"/>
    <w:rsid w:val="00E16C5A"/>
    <w:rsid w:val="00E24F00"/>
    <w:rsid w:val="00E27380"/>
    <w:rsid w:val="00E30804"/>
    <w:rsid w:val="00E30EFD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3F8C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39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C6D4C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Gorban</cp:lastModifiedBy>
  <cp:revision>123</cp:revision>
  <cp:lastPrinted>2015-05-07T14:51:00Z</cp:lastPrinted>
  <dcterms:created xsi:type="dcterms:W3CDTF">2011-06-23T13:21:00Z</dcterms:created>
  <dcterms:modified xsi:type="dcterms:W3CDTF">2015-05-07T14:51:00Z</dcterms:modified>
</cp:coreProperties>
</file>