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Дисциплинарн</w:t>
      </w:r>
      <w:r>
        <w:rPr>
          <w:b/>
          <w:smallCaps/>
          <w:spacing w:val="20"/>
        </w:rPr>
        <w:t>ый</w:t>
      </w:r>
      <w:r w:rsidRPr="00B24461">
        <w:rPr>
          <w:b/>
          <w:smallCaps/>
          <w:spacing w:val="20"/>
        </w:rPr>
        <w:t xml:space="preserve"> коми</w:t>
      </w:r>
      <w:r>
        <w:rPr>
          <w:b/>
          <w:smallCaps/>
          <w:spacing w:val="20"/>
        </w:rPr>
        <w:t>тет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>Некоммерческого партнерства «</w:t>
      </w:r>
      <w:proofErr w:type="spellStart"/>
      <w:r w:rsidRPr="00B24461">
        <w:rPr>
          <w:b/>
          <w:smallCaps/>
          <w:spacing w:val="20"/>
        </w:rPr>
        <w:t>Саморегулируемая</w:t>
      </w:r>
      <w:proofErr w:type="spellEnd"/>
      <w:r w:rsidRPr="00B24461">
        <w:rPr>
          <w:b/>
          <w:smallCaps/>
          <w:spacing w:val="20"/>
        </w:rPr>
        <w:t xml:space="preserve"> организация </w:t>
      </w:r>
    </w:p>
    <w:p w:rsidR="00303ABB" w:rsidRPr="00B24461" w:rsidRDefault="00303ABB" w:rsidP="00303ABB">
      <w:pPr>
        <w:jc w:val="center"/>
        <w:rPr>
          <w:b/>
          <w:smallCaps/>
          <w:spacing w:val="20"/>
        </w:rPr>
      </w:pPr>
      <w:r w:rsidRPr="00B24461">
        <w:rPr>
          <w:b/>
          <w:smallCaps/>
          <w:spacing w:val="20"/>
        </w:rPr>
        <w:t xml:space="preserve">«Региональное объединение строителей Кубани» </w:t>
      </w:r>
    </w:p>
    <w:p w:rsidR="00303ABB" w:rsidRDefault="00303ABB" w:rsidP="00303ABB">
      <w:pPr>
        <w:jc w:val="center"/>
        <w:rPr>
          <w:b/>
        </w:rPr>
      </w:pPr>
      <w:r w:rsidRPr="00B24461">
        <w:rPr>
          <w:b/>
        </w:rPr>
        <w:t>(НП «СРО «РОСК»)</w:t>
      </w:r>
    </w:p>
    <w:p w:rsidR="00303ABB" w:rsidRPr="00B24461" w:rsidRDefault="00303ABB" w:rsidP="00303ABB">
      <w:pPr>
        <w:jc w:val="center"/>
        <w:rPr>
          <w:u w:val="double"/>
        </w:rPr>
      </w:pPr>
      <w:r w:rsidRPr="00B24461">
        <w:rPr>
          <w:u w:val="double"/>
        </w:rPr>
        <w:t>_____________________________________________________________________________</w:t>
      </w:r>
    </w:p>
    <w:p w:rsidR="00303ABB" w:rsidRDefault="00303ABB" w:rsidP="00303ABB">
      <w:pPr>
        <w:jc w:val="center"/>
        <w:rPr>
          <w:sz w:val="18"/>
          <w:szCs w:val="18"/>
        </w:rPr>
      </w:pPr>
      <w:r>
        <w:rPr>
          <w:sz w:val="18"/>
          <w:szCs w:val="18"/>
        </w:rPr>
        <w:t>(350020, ул</w:t>
      </w:r>
      <w:proofErr w:type="gramStart"/>
      <w:r>
        <w:rPr>
          <w:sz w:val="18"/>
          <w:szCs w:val="18"/>
        </w:rPr>
        <w:t>.О</w:t>
      </w:r>
      <w:proofErr w:type="gramEnd"/>
      <w:r>
        <w:rPr>
          <w:sz w:val="18"/>
          <w:szCs w:val="18"/>
        </w:rPr>
        <w:t>фицерская, 36, г.Краснодар, Россия; телефон, факс (861) 215-58-47)</w:t>
      </w:r>
    </w:p>
    <w:p w:rsidR="00303ABB" w:rsidRDefault="00303ABB" w:rsidP="00303ABB">
      <w:pPr>
        <w:rPr>
          <w:sz w:val="22"/>
          <w:szCs w:val="22"/>
        </w:rPr>
      </w:pPr>
    </w:p>
    <w:p w:rsidR="00303ABB" w:rsidRPr="00E11E12" w:rsidRDefault="00303ABB" w:rsidP="00303ABB">
      <w:pPr>
        <w:jc w:val="center"/>
        <w:rPr>
          <w:b/>
          <w:sz w:val="28"/>
          <w:szCs w:val="28"/>
        </w:rPr>
      </w:pPr>
      <w:r w:rsidRPr="00E11E12">
        <w:rPr>
          <w:b/>
          <w:sz w:val="28"/>
          <w:szCs w:val="28"/>
        </w:rPr>
        <w:t>РЕШЕНИЕ</w:t>
      </w:r>
    </w:p>
    <w:p w:rsidR="008E754D" w:rsidRPr="00B72728" w:rsidRDefault="008E754D" w:rsidP="008E754D">
      <w:pPr>
        <w:jc w:val="both"/>
      </w:pPr>
      <w:r>
        <w:t xml:space="preserve">г. Краснодар                                                                                                     </w:t>
      </w:r>
      <w:r w:rsidRPr="00870898">
        <w:rPr>
          <w:color w:val="000000"/>
        </w:rPr>
        <w:t>«</w:t>
      </w:r>
      <w:r>
        <w:rPr>
          <w:color w:val="000000"/>
        </w:rPr>
        <w:t>03</w:t>
      </w:r>
      <w:r w:rsidRPr="00870898">
        <w:rPr>
          <w:color w:val="000000"/>
        </w:rPr>
        <w:t xml:space="preserve">» </w:t>
      </w:r>
      <w:r>
        <w:rPr>
          <w:color w:val="000000"/>
        </w:rPr>
        <w:t>февраля 2015</w:t>
      </w:r>
      <w:r w:rsidRPr="00870898">
        <w:rPr>
          <w:color w:val="000000"/>
        </w:rPr>
        <w:t xml:space="preserve"> года</w:t>
      </w:r>
    </w:p>
    <w:p w:rsidR="008E754D" w:rsidRPr="00BF74D5" w:rsidRDefault="008E754D" w:rsidP="008E754D">
      <w:pPr>
        <w:pStyle w:val="ac"/>
      </w:pPr>
    </w:p>
    <w:p w:rsidR="00317623" w:rsidRDefault="008E754D" w:rsidP="00D32609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proofErr w:type="gramStart"/>
      <w:r w:rsidRPr="009968EE">
        <w:t>Дисциплинарный комитет НП «СРО «РОСК» (далее - Комитет) в составе председательс</w:t>
      </w:r>
      <w:r w:rsidRPr="009968EE">
        <w:t>т</w:t>
      </w:r>
      <w:r w:rsidRPr="009968EE">
        <w:t xml:space="preserve">вующего – </w:t>
      </w:r>
      <w:proofErr w:type="spellStart"/>
      <w:r w:rsidRPr="009968EE">
        <w:t>Кривушичева</w:t>
      </w:r>
      <w:proofErr w:type="spellEnd"/>
      <w:r w:rsidRPr="009968EE">
        <w:t xml:space="preserve"> С.А.</w:t>
      </w:r>
      <w:r w:rsidR="00800E1C">
        <w:t>,</w:t>
      </w:r>
      <w:r>
        <w:t xml:space="preserve"> представитель члена Дисциплинарного комитета Бондаренко С.В. (доверенность б/</w:t>
      </w:r>
      <w:proofErr w:type="spellStart"/>
      <w:r>
        <w:t>н</w:t>
      </w:r>
      <w:proofErr w:type="spellEnd"/>
      <w:r>
        <w:t xml:space="preserve"> от 02.02.2015 г.)</w:t>
      </w:r>
      <w:r w:rsidRPr="009968EE">
        <w:t>,</w:t>
      </w:r>
      <w:r w:rsidRPr="005B451B">
        <w:t xml:space="preserve"> </w:t>
      </w:r>
      <w:r w:rsidRPr="009968EE">
        <w:t>членов комитета –</w:t>
      </w:r>
      <w:r>
        <w:t xml:space="preserve"> Андреева В.Б., </w:t>
      </w:r>
      <w:r w:rsidRPr="009968EE">
        <w:t xml:space="preserve">Бесленея Ш.И., </w:t>
      </w:r>
      <w:r>
        <w:t xml:space="preserve">Кузьмина С.О., </w:t>
      </w:r>
      <w:r w:rsidR="00317623">
        <w:t xml:space="preserve">Маслова А.А., </w:t>
      </w:r>
      <w:proofErr w:type="spellStart"/>
      <w:r w:rsidRPr="009968EE">
        <w:t>Хабаху</w:t>
      </w:r>
      <w:proofErr w:type="spellEnd"/>
      <w:r w:rsidRPr="009968EE">
        <w:t xml:space="preserve"> А.Н., при ведении протокола заседания </w:t>
      </w:r>
      <w:r>
        <w:t>секретарем Ди</w:t>
      </w:r>
      <w:r>
        <w:t>с</w:t>
      </w:r>
      <w:r>
        <w:t xml:space="preserve">циплинарного комитета </w:t>
      </w:r>
      <w:r w:rsidRPr="009968EE">
        <w:t>Горбань Д.И.,</w:t>
      </w:r>
      <w:r>
        <w:t xml:space="preserve"> </w:t>
      </w:r>
      <w:r w:rsidRPr="009968EE">
        <w:rPr>
          <w:color w:val="000000" w:themeColor="text1"/>
        </w:rPr>
        <w:t>рассмотрел</w:t>
      </w:r>
      <w:r w:rsidRPr="00B104ED">
        <w:rPr>
          <w:color w:val="000000" w:themeColor="text1"/>
        </w:rPr>
        <w:t xml:space="preserve"> материалы дела в отношении</w:t>
      </w:r>
      <w:r>
        <w:rPr>
          <w:color w:val="000000" w:themeColor="text1"/>
        </w:rPr>
        <w:t xml:space="preserve"> </w:t>
      </w:r>
      <w:r w:rsidR="006351DC">
        <w:rPr>
          <w:color w:val="000000" w:themeColor="text1"/>
        </w:rPr>
        <w:t>ООО «</w:t>
      </w:r>
      <w:proofErr w:type="spellStart"/>
      <w:r w:rsidR="00317623">
        <w:rPr>
          <w:color w:val="000000" w:themeColor="text1"/>
        </w:rPr>
        <w:t>Стро</w:t>
      </w:r>
      <w:r w:rsidR="00317623">
        <w:rPr>
          <w:color w:val="000000" w:themeColor="text1"/>
        </w:rPr>
        <w:t>й</w:t>
      </w:r>
      <w:r w:rsidR="001F4358">
        <w:rPr>
          <w:color w:val="000000" w:themeColor="text1"/>
        </w:rPr>
        <w:t>дизайн</w:t>
      </w:r>
      <w:proofErr w:type="spellEnd"/>
      <w:proofErr w:type="gramEnd"/>
      <w:r w:rsidR="006351DC">
        <w:rPr>
          <w:color w:val="000000" w:themeColor="text1"/>
        </w:rPr>
        <w:t xml:space="preserve">», </w:t>
      </w:r>
      <w:r w:rsidR="00D32609">
        <w:rPr>
          <w:color w:val="000000" w:themeColor="text1"/>
        </w:rPr>
        <w:t>ю</w:t>
      </w:r>
      <w:r w:rsidR="00D32609" w:rsidRPr="00D32609">
        <w:rPr>
          <w:color w:val="000000" w:themeColor="text1"/>
        </w:rPr>
        <w:t>ридиче</w:t>
      </w:r>
      <w:r w:rsidR="00D32609">
        <w:rPr>
          <w:color w:val="000000" w:themeColor="text1"/>
        </w:rPr>
        <w:t xml:space="preserve">ский адрес: </w:t>
      </w:r>
      <w:r w:rsidR="001F4358" w:rsidRPr="001F4358">
        <w:rPr>
          <w:color w:val="000000" w:themeColor="text1"/>
        </w:rPr>
        <w:t xml:space="preserve">350020, Краснодарский край, г. Краснодар, ул. </w:t>
      </w:r>
      <w:proofErr w:type="gramStart"/>
      <w:r w:rsidR="001F4358" w:rsidRPr="001F4358">
        <w:rPr>
          <w:color w:val="000000" w:themeColor="text1"/>
        </w:rPr>
        <w:t>Одесская</w:t>
      </w:r>
      <w:proofErr w:type="gramEnd"/>
      <w:r w:rsidR="001F4358" w:rsidRPr="001F4358">
        <w:rPr>
          <w:color w:val="000000" w:themeColor="text1"/>
        </w:rPr>
        <w:t>, 43</w:t>
      </w:r>
      <w:r w:rsidR="001F4358">
        <w:rPr>
          <w:color w:val="000000" w:themeColor="text1"/>
        </w:rPr>
        <w:t xml:space="preserve">, ИНН – </w:t>
      </w:r>
      <w:r w:rsidR="001F4358" w:rsidRPr="001F4358">
        <w:rPr>
          <w:color w:val="000000" w:themeColor="text1"/>
        </w:rPr>
        <w:t>2310034980</w:t>
      </w:r>
      <w:r w:rsidR="001F4358">
        <w:rPr>
          <w:color w:val="000000" w:themeColor="text1"/>
        </w:rPr>
        <w:t>.</w:t>
      </w:r>
    </w:p>
    <w:p w:rsidR="001F4358" w:rsidRDefault="001F4358" w:rsidP="00D32609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</w:p>
    <w:p w:rsidR="004560C8" w:rsidRDefault="004560C8" w:rsidP="008E754D">
      <w:pPr>
        <w:ind w:firstLine="567"/>
        <w:jc w:val="both"/>
      </w:pPr>
      <w:r>
        <w:t>ООО «</w:t>
      </w:r>
      <w:proofErr w:type="spellStart"/>
      <w:r w:rsidR="00317623">
        <w:t>Строй</w:t>
      </w:r>
      <w:r w:rsidR="001F4358">
        <w:t>дизайн</w:t>
      </w:r>
      <w:proofErr w:type="spellEnd"/>
      <w:r>
        <w:t>»</w:t>
      </w:r>
      <w:r w:rsidRPr="00786F29">
        <w:t xml:space="preserve"> принято в члены </w:t>
      </w:r>
      <w:r w:rsidR="00D32609">
        <w:t>Партнерства</w:t>
      </w:r>
      <w:r w:rsidRPr="004560C8">
        <w:t xml:space="preserve"> </w:t>
      </w:r>
      <w:r w:rsidR="00317623">
        <w:t>23.12.2009</w:t>
      </w:r>
      <w:r w:rsidRPr="004560C8">
        <w:t xml:space="preserve"> г. и</w:t>
      </w:r>
      <w:r>
        <w:t xml:space="preserve"> по состоянию на 03.02.2015 г. </w:t>
      </w:r>
      <w:r w:rsidR="009C5F3D">
        <w:t xml:space="preserve">организация </w:t>
      </w:r>
      <w:r>
        <w:t>имеет задолженность по оплате регулярных членских взносов в ра</w:t>
      </w:r>
      <w:r>
        <w:t>з</w:t>
      </w:r>
      <w:r>
        <w:t xml:space="preserve">мере </w:t>
      </w:r>
      <w:r w:rsidR="001F4358">
        <w:t>36</w:t>
      </w:r>
      <w:r>
        <w:t xml:space="preserve"> 000 рублей.</w:t>
      </w:r>
    </w:p>
    <w:p w:rsidR="00221CA1" w:rsidRDefault="00221CA1" w:rsidP="00DA3763">
      <w:pPr>
        <w:ind w:firstLine="567"/>
        <w:jc w:val="both"/>
      </w:pPr>
    </w:p>
    <w:p w:rsidR="00303ABB" w:rsidRPr="00720BD1" w:rsidRDefault="008B4CB3" w:rsidP="00DA3763">
      <w:pPr>
        <w:ind w:firstLine="567"/>
        <w:jc w:val="both"/>
      </w:pPr>
      <w:r w:rsidRPr="00720BD1">
        <w:t>При принятии решения Комитет исходит из следующего.</w:t>
      </w:r>
    </w:p>
    <w:p w:rsidR="00303ABB" w:rsidRPr="00720BD1" w:rsidRDefault="00E83DCE" w:rsidP="00DA3763">
      <w:pPr>
        <w:ind w:firstLine="567"/>
        <w:jc w:val="both"/>
      </w:pPr>
      <w:r>
        <w:t xml:space="preserve">В соответствии с </w:t>
      </w:r>
      <w:r w:rsidR="008B4CB3" w:rsidRPr="00720BD1">
        <w:t>Устав</w:t>
      </w:r>
      <w:r>
        <w:t>ом</w:t>
      </w:r>
      <w:r w:rsidR="008B4CB3" w:rsidRPr="00720BD1">
        <w:t xml:space="preserve"> НП «СРО «РОСК» и Положение</w:t>
      </w:r>
      <w:r>
        <w:t>м</w:t>
      </w:r>
      <w:r w:rsidR="008B4CB3" w:rsidRPr="00720BD1">
        <w:t xml:space="preserve"> о членстве в НП «СРО «РОСК» членами НП «СРО «РОСК» могут быть российские и иностранные юридические лица и индивидуальные предприниматели, осуществляющие строительство, реконструкцию, кап</w:t>
      </w:r>
      <w:r w:rsidR="008B4CB3" w:rsidRPr="00720BD1">
        <w:t>и</w:t>
      </w:r>
      <w:r w:rsidR="008B4CB3" w:rsidRPr="00720BD1">
        <w:t>тальный ремонт объектов капитального строительства;  признающие положения учредительных документов НП «СРО «РОСК», правила саморегулирования, содержащиеся во внутренних д</w:t>
      </w:r>
      <w:r w:rsidR="008B4CB3" w:rsidRPr="00720BD1">
        <w:t>о</w:t>
      </w:r>
      <w:r w:rsidR="008B4CB3" w:rsidRPr="00720BD1">
        <w:t>кументах Партнерства; в установленном порядке внесшие вступительный, членский взнос и взнос в компенсационный фонд.</w:t>
      </w:r>
    </w:p>
    <w:p w:rsidR="004560C8" w:rsidRPr="00C6774B" w:rsidRDefault="004560C8" w:rsidP="004560C8">
      <w:pPr>
        <w:ind w:firstLine="567"/>
        <w:jc w:val="both"/>
        <w:rPr>
          <w:sz w:val="28"/>
          <w:szCs w:val="28"/>
        </w:rPr>
      </w:pPr>
      <w:r w:rsidRPr="00720BD1">
        <w:t>Пунктом 5.2</w:t>
      </w:r>
      <w:r>
        <w:t>.</w:t>
      </w:r>
      <w:r w:rsidRPr="00720BD1">
        <w:t xml:space="preserve"> Положения о членстве в НП «СРО «РОСК» закреплен</w:t>
      </w:r>
      <w:r>
        <w:t xml:space="preserve">ы </w:t>
      </w:r>
      <w:r w:rsidRPr="00720BD1">
        <w:t>обязанност</w:t>
      </w:r>
      <w:r>
        <w:t>и</w:t>
      </w:r>
      <w:r w:rsidRPr="00720BD1">
        <w:t xml:space="preserve"> членов Партнерства</w:t>
      </w:r>
      <w:r>
        <w:t xml:space="preserve">, в том числе, </w:t>
      </w:r>
      <w:r w:rsidRPr="00BB340D">
        <w:t>своевременно вносить членские взносы в порядке и размере, уст</w:t>
      </w:r>
      <w:r w:rsidRPr="00BB340D">
        <w:t>а</w:t>
      </w:r>
      <w:r w:rsidRPr="00BB340D">
        <w:t>новленном Общим собр</w:t>
      </w:r>
      <w:r>
        <w:t>анием.</w:t>
      </w:r>
    </w:p>
    <w:p w:rsidR="004560C8" w:rsidRDefault="004560C8" w:rsidP="004560C8">
      <w:pPr>
        <w:autoSpaceDE w:val="0"/>
        <w:autoSpaceDN w:val="0"/>
        <w:adjustRightInd w:val="0"/>
        <w:ind w:firstLine="567"/>
        <w:jc w:val="both"/>
      </w:pPr>
      <w:r w:rsidRPr="007B29FA">
        <w:t>Согласно п.2.7</w:t>
      </w:r>
      <w:r>
        <w:t>.</w:t>
      </w:r>
      <w:r w:rsidRPr="007B29FA">
        <w:t xml:space="preserve"> Положения о </w:t>
      </w:r>
      <w:proofErr w:type="gramStart"/>
      <w:r w:rsidRPr="007B29FA">
        <w:t>вступительном</w:t>
      </w:r>
      <w:proofErr w:type="gramEnd"/>
      <w:r w:rsidRPr="007B29FA">
        <w:t xml:space="preserve"> и регулярных членских взносах в НП «СРО «РОСК» регулярные членские взносы должны уплачиваться каждым членом НП «СРО «РОСК» не позднее 20 числа текущего месяца посредством перечисления денежных средств на расче</w:t>
      </w:r>
      <w:r w:rsidRPr="007B29FA">
        <w:t>т</w:t>
      </w:r>
      <w:r w:rsidRPr="007B29FA">
        <w:t>ный счет НП «СРО «РОСК».</w:t>
      </w:r>
    </w:p>
    <w:p w:rsidR="004560C8" w:rsidRDefault="004560C8" w:rsidP="004560C8">
      <w:pPr>
        <w:ind w:firstLine="567"/>
        <w:jc w:val="both"/>
      </w:pPr>
      <w:r w:rsidRPr="00101CD1">
        <w:t xml:space="preserve">Комитет пришел к выводу о наличии доказательств, подтверждающих факт нарушения </w:t>
      </w:r>
      <w:r w:rsidR="00317623">
        <w:t>ООО «</w:t>
      </w:r>
      <w:proofErr w:type="spellStart"/>
      <w:r w:rsidR="00317623">
        <w:t>Строй</w:t>
      </w:r>
      <w:r w:rsidR="001F4358">
        <w:t>дизайн</w:t>
      </w:r>
      <w:proofErr w:type="spellEnd"/>
      <w:r w:rsidR="00317623">
        <w:t>»</w:t>
      </w:r>
      <w:r w:rsidRPr="00101CD1">
        <w:t xml:space="preserve">  требований Устава НП «СРО «РОСК», 2.7</w:t>
      </w:r>
      <w:r>
        <w:t>.</w:t>
      </w:r>
      <w:r w:rsidRPr="00101CD1">
        <w:t xml:space="preserve"> Положения о вступительном и регулярных членских </w:t>
      </w:r>
      <w:proofErr w:type="gramStart"/>
      <w:r w:rsidRPr="00101CD1">
        <w:t>взносах</w:t>
      </w:r>
      <w:proofErr w:type="gramEnd"/>
      <w:r w:rsidRPr="00101CD1">
        <w:t xml:space="preserve"> в НП «СРО «РОСК», 5.2 Положе</w:t>
      </w:r>
      <w:r>
        <w:t>ния о членстве в НП «СРО «РОСК».</w:t>
      </w:r>
    </w:p>
    <w:p w:rsidR="004560C8" w:rsidRPr="00101CD1" w:rsidRDefault="004560C8" w:rsidP="004560C8">
      <w:pPr>
        <w:ind w:firstLine="567"/>
        <w:jc w:val="both"/>
        <w:rPr>
          <w:rFonts w:eastAsia="Times New Roman"/>
        </w:rPr>
      </w:pPr>
      <w:proofErr w:type="gramStart"/>
      <w:r w:rsidRPr="00101CD1">
        <w:rPr>
          <w:rFonts w:eastAsia="Times New Roman"/>
        </w:rPr>
        <w:t xml:space="preserve">Согласно пункту 1.3 </w:t>
      </w:r>
      <w:r w:rsidRPr="00101CD1">
        <w:t>Положения о системе мер дисциплинарного воздействия за несобл</w:t>
      </w:r>
      <w:r w:rsidRPr="00101CD1">
        <w:t>ю</w:t>
      </w:r>
      <w:r w:rsidRPr="00101CD1">
        <w:t>дение членами НП «СРО «РОСК» требований к выдаче свидетельств о допуске, правил контр</w:t>
      </w:r>
      <w:r w:rsidRPr="00101CD1">
        <w:t>о</w:t>
      </w:r>
      <w:r w:rsidRPr="00101CD1">
        <w:t>ля в области  саморегулирования,  требований  технических регламентов,  требований  станда</w:t>
      </w:r>
      <w:r w:rsidRPr="00101CD1">
        <w:t>р</w:t>
      </w:r>
      <w:r w:rsidRPr="00101CD1">
        <w:t xml:space="preserve">тов и правил саморегулирования </w:t>
      </w:r>
      <w:r w:rsidRPr="00101CD1">
        <w:rPr>
          <w:rFonts w:eastAsia="Times New Roman"/>
        </w:rPr>
        <w:t xml:space="preserve"> </w:t>
      </w:r>
      <w:r>
        <w:rPr>
          <w:rFonts w:eastAsia="Times New Roman"/>
        </w:rPr>
        <w:t>д</w:t>
      </w:r>
      <w:r w:rsidRPr="00101CD1">
        <w:rPr>
          <w:rFonts w:eastAsia="Times New Roman"/>
        </w:rPr>
        <w:t>исциплинарным правонарушением признается противопра</w:t>
      </w:r>
      <w:r w:rsidRPr="00101CD1">
        <w:rPr>
          <w:rFonts w:eastAsia="Times New Roman"/>
        </w:rPr>
        <w:t>в</w:t>
      </w:r>
      <w:r w:rsidRPr="00101CD1">
        <w:rPr>
          <w:rFonts w:eastAsia="Times New Roman"/>
        </w:rPr>
        <w:t>ное, виновное действие (бездействие) члена НП «СРО «РОСК», за которое настоящим Полож</w:t>
      </w:r>
      <w:r w:rsidRPr="00101CD1">
        <w:rPr>
          <w:rFonts w:eastAsia="Times New Roman"/>
        </w:rPr>
        <w:t>е</w:t>
      </w:r>
      <w:r w:rsidRPr="00101CD1">
        <w:rPr>
          <w:rFonts w:eastAsia="Times New Roman"/>
        </w:rPr>
        <w:t>нием в соответствии с законодательством Российской Федерации установлены меры дисципл</w:t>
      </w:r>
      <w:r w:rsidRPr="00101CD1">
        <w:rPr>
          <w:rFonts w:eastAsia="Times New Roman"/>
        </w:rPr>
        <w:t>и</w:t>
      </w:r>
      <w:r w:rsidRPr="00101CD1">
        <w:rPr>
          <w:rFonts w:eastAsia="Times New Roman"/>
        </w:rPr>
        <w:t>нарного воздействия.</w:t>
      </w:r>
      <w:proofErr w:type="gramEnd"/>
    </w:p>
    <w:p w:rsidR="004560C8" w:rsidRPr="009506EB" w:rsidRDefault="004560C8" w:rsidP="004560C8">
      <w:pPr>
        <w:ind w:firstLine="567"/>
        <w:jc w:val="both"/>
      </w:pPr>
      <w:r w:rsidRPr="009506EB">
        <w:t xml:space="preserve">В соответствии с п.2.3. </w:t>
      </w:r>
      <w:proofErr w:type="gramStart"/>
      <w:r w:rsidRPr="009506EB">
        <w:t>Положения о системе мер дисциплинарного воздействия за нес</w:t>
      </w:r>
      <w:r w:rsidRPr="009506EB">
        <w:t>о</w:t>
      </w:r>
      <w:r w:rsidRPr="009506EB">
        <w:t>блюдение членами НП «СРО «РОСК» требований к выдаче свидетельств о допуске, правил контроля в области саморегулирования, требований технических регламентов, требований стандартов и правил саморегулирования предписание об обязательном устранении  нарушений выносится в письменной форме  члену НП «СРО «РОСК» в случае выявления Контрольным комитетом устранимых нарушений требований стандартов и правил саморегулирования, а та</w:t>
      </w:r>
      <w:r w:rsidRPr="009506EB">
        <w:t>к</w:t>
      </w:r>
      <w:r w:rsidRPr="009506EB">
        <w:lastRenderedPageBreak/>
        <w:t>же других внутренних</w:t>
      </w:r>
      <w:proofErr w:type="gramEnd"/>
      <w:r w:rsidRPr="009506EB">
        <w:t xml:space="preserve"> документов Партнерства, не влияющих на безопасность объектов кап</w:t>
      </w:r>
      <w:r w:rsidRPr="009506EB">
        <w:t>и</w:t>
      </w:r>
      <w:r w:rsidRPr="009506EB">
        <w:t>тального строительства и не являющихся основанием для приостановления или прекращения действия свидетельства о допуске к работам, которые оказывают влияние на безопасность об</w:t>
      </w:r>
      <w:r w:rsidRPr="009506EB">
        <w:t>ъ</w:t>
      </w:r>
      <w:r w:rsidRPr="009506EB">
        <w:t>ектов капитального строительства.</w:t>
      </w:r>
    </w:p>
    <w:p w:rsidR="004560C8" w:rsidRPr="00E72574" w:rsidRDefault="004560C8" w:rsidP="004560C8">
      <w:pPr>
        <w:ind w:firstLine="567"/>
        <w:jc w:val="both"/>
      </w:pPr>
      <w:proofErr w:type="gramStart"/>
      <w:r w:rsidRPr="00E72574">
        <w:t>На основании изложенного и</w:t>
      </w:r>
      <w:r>
        <w:t>,</w:t>
      </w:r>
      <w:r w:rsidRPr="00E72574">
        <w:t xml:space="preserve"> руководствуясь статьей 55.15 Градостроительного кодекса РФ, Уставом НП «СРО «РОСК», Положением о членстве в НП «СРО «РОСК», Положением о Дисциплинарном комитете НП «СРО «РОСК», а также Положением о системе мер дисципл</w:t>
      </w:r>
      <w:r w:rsidRPr="00E72574">
        <w:t>и</w:t>
      </w:r>
      <w:r w:rsidRPr="00E72574">
        <w:t>нарного воздействия за несоблюдение членами НП «СРО «РОСК» требований к выдаче свид</w:t>
      </w:r>
      <w:r w:rsidRPr="00E72574">
        <w:t>е</w:t>
      </w:r>
      <w:r w:rsidRPr="00E72574">
        <w:t>тельств о допуске, правил контроля в области саморегулирования, требований технических ре</w:t>
      </w:r>
      <w:r w:rsidRPr="00E72574">
        <w:t>г</w:t>
      </w:r>
      <w:r w:rsidRPr="00E72574">
        <w:t>ламентов, требований стандартов и правил</w:t>
      </w:r>
      <w:proofErr w:type="gramEnd"/>
      <w:r w:rsidRPr="00E72574">
        <w:t xml:space="preserve"> саморегулирования, Комитет</w:t>
      </w:r>
    </w:p>
    <w:p w:rsidR="004560C8" w:rsidRPr="00786F29" w:rsidRDefault="004560C8" w:rsidP="004560C8">
      <w:pPr>
        <w:ind w:firstLine="567"/>
        <w:jc w:val="both"/>
        <w:rPr>
          <w:color w:val="FF0000"/>
        </w:rPr>
      </w:pPr>
    </w:p>
    <w:p w:rsidR="004560C8" w:rsidRDefault="004560C8" w:rsidP="004560C8">
      <w:pPr>
        <w:ind w:firstLine="567"/>
        <w:jc w:val="center"/>
        <w:rPr>
          <w:b/>
          <w:sz w:val="28"/>
          <w:szCs w:val="28"/>
        </w:rPr>
      </w:pPr>
      <w:r w:rsidRPr="00E72574">
        <w:rPr>
          <w:b/>
          <w:sz w:val="28"/>
          <w:szCs w:val="28"/>
        </w:rPr>
        <w:t>РЕШИЛ:</w:t>
      </w:r>
    </w:p>
    <w:p w:rsidR="004560C8" w:rsidRDefault="004560C8" w:rsidP="004560C8">
      <w:pPr>
        <w:ind w:firstLine="567"/>
        <w:jc w:val="center"/>
        <w:rPr>
          <w:b/>
          <w:sz w:val="28"/>
          <w:szCs w:val="28"/>
        </w:rPr>
      </w:pPr>
    </w:p>
    <w:p w:rsidR="004560C8" w:rsidRPr="004560C8" w:rsidRDefault="004560C8" w:rsidP="004560C8">
      <w:pPr>
        <w:ind w:firstLine="567"/>
        <w:jc w:val="both"/>
        <w:rPr>
          <w:b/>
          <w:sz w:val="28"/>
          <w:szCs w:val="28"/>
        </w:rPr>
      </w:pPr>
      <w:r>
        <w:rPr>
          <w:b/>
        </w:rPr>
        <w:t xml:space="preserve">1. </w:t>
      </w:r>
      <w:r w:rsidRPr="00187BF1">
        <w:t>Применить</w:t>
      </w:r>
      <w:r w:rsidRPr="00CB3691">
        <w:t xml:space="preserve"> </w:t>
      </w:r>
      <w:r>
        <w:t xml:space="preserve">к </w:t>
      </w:r>
      <w:r w:rsidR="00317623">
        <w:t>ООО «</w:t>
      </w:r>
      <w:proofErr w:type="spellStart"/>
      <w:r w:rsidR="00317623">
        <w:t>Строй</w:t>
      </w:r>
      <w:r w:rsidR="001F4358">
        <w:t>дизайн</w:t>
      </w:r>
      <w:proofErr w:type="spellEnd"/>
      <w:r w:rsidR="00317623">
        <w:t>»</w:t>
      </w:r>
      <w:r>
        <w:t xml:space="preserve"> меру дисциплинарного </w:t>
      </w:r>
      <w:r w:rsidRPr="00CB3691">
        <w:t>воздействия в виде пред</w:t>
      </w:r>
      <w:r>
        <w:t>п</w:t>
      </w:r>
      <w:r>
        <w:t>и</w:t>
      </w:r>
      <w:r>
        <w:t>сания</w:t>
      </w:r>
      <w:r w:rsidRPr="00CB3691">
        <w:t xml:space="preserve"> об устранении выявленных нарушений в срок до </w:t>
      </w:r>
      <w:r>
        <w:t>10.03.2015</w:t>
      </w:r>
      <w:r w:rsidRPr="00CB3691">
        <w:t xml:space="preserve"> г. за </w:t>
      </w:r>
      <w:r>
        <w:t>наличие задолженности по оплате регулярных членских взносов.</w:t>
      </w:r>
    </w:p>
    <w:p w:rsidR="004560C8" w:rsidRPr="00187BF1" w:rsidRDefault="004560C8" w:rsidP="004560C8">
      <w:pPr>
        <w:ind w:firstLine="567"/>
        <w:jc w:val="both"/>
      </w:pPr>
      <w:r w:rsidRPr="00187BF1">
        <w:rPr>
          <w:b/>
          <w:bCs/>
        </w:rPr>
        <w:t>Проголосовали:</w:t>
      </w:r>
      <w:r w:rsidRPr="00187BF1">
        <w:t xml:space="preserve"> «за» - единогласно.</w:t>
      </w:r>
    </w:p>
    <w:p w:rsidR="004560C8" w:rsidRDefault="004560C8" w:rsidP="004560C8">
      <w:pPr>
        <w:pStyle w:val="ac"/>
        <w:ind w:left="0" w:firstLine="567"/>
        <w:jc w:val="both"/>
      </w:pPr>
      <w:r>
        <w:rPr>
          <w:b/>
        </w:rPr>
        <w:t>2</w:t>
      </w:r>
      <w:r w:rsidRPr="00187BF1">
        <w:rPr>
          <w:b/>
        </w:rPr>
        <w:t>.</w:t>
      </w:r>
      <w:r w:rsidRPr="00187BF1">
        <w:t xml:space="preserve"> Передать решени</w:t>
      </w:r>
      <w:r>
        <w:t>е</w:t>
      </w:r>
      <w:r w:rsidRPr="00187BF1">
        <w:t xml:space="preserve"> Дисциплинарного комитета генерально</w:t>
      </w:r>
      <w:r>
        <w:t>му</w:t>
      </w:r>
      <w:r w:rsidRPr="00187BF1">
        <w:t xml:space="preserve"> директор</w:t>
      </w:r>
      <w:r>
        <w:t>у</w:t>
      </w:r>
      <w:r w:rsidRPr="00187BF1">
        <w:t xml:space="preserve"> НП «СРО «РОСК» для доведения до сведения руководител</w:t>
      </w:r>
      <w:r>
        <w:t xml:space="preserve">я </w:t>
      </w:r>
      <w:r w:rsidRPr="00187BF1">
        <w:t>указанн</w:t>
      </w:r>
      <w:r>
        <w:t>ой</w:t>
      </w:r>
      <w:r w:rsidRPr="00187BF1">
        <w:t xml:space="preserve"> организаци</w:t>
      </w:r>
      <w:r>
        <w:t>и</w:t>
      </w:r>
      <w:r w:rsidRPr="00187BF1">
        <w:t xml:space="preserve"> информации о прин</w:t>
      </w:r>
      <w:r w:rsidRPr="00187BF1">
        <w:t>я</w:t>
      </w:r>
      <w:r w:rsidRPr="00187BF1">
        <w:t>т</w:t>
      </w:r>
      <w:r>
        <w:t>ом</w:t>
      </w:r>
      <w:r w:rsidRPr="00187BF1">
        <w:t xml:space="preserve"> решени</w:t>
      </w:r>
      <w:r>
        <w:t>и.</w:t>
      </w:r>
    </w:p>
    <w:p w:rsidR="004560C8" w:rsidRDefault="004560C8" w:rsidP="004560C8">
      <w:pPr>
        <w:pStyle w:val="ac"/>
        <w:ind w:left="0" w:firstLine="567"/>
        <w:jc w:val="both"/>
      </w:pPr>
    </w:p>
    <w:p w:rsidR="004560C8" w:rsidRDefault="004560C8" w:rsidP="004560C8">
      <w:pPr>
        <w:ind w:firstLine="709"/>
        <w:jc w:val="both"/>
      </w:pPr>
      <w:r w:rsidRPr="00E72574">
        <w:t>Решение может быть обжаловано в Арбитражный суд Краснодарского края</w:t>
      </w:r>
      <w:r>
        <w:t>.</w:t>
      </w:r>
    </w:p>
    <w:p w:rsidR="004560C8" w:rsidRDefault="004560C8" w:rsidP="00785588">
      <w:pPr>
        <w:ind w:firstLine="709"/>
        <w:jc w:val="both"/>
      </w:pPr>
    </w:p>
    <w:p w:rsidR="00DA3763" w:rsidRDefault="00DA3763" w:rsidP="00DA3763">
      <w:pPr>
        <w:pStyle w:val="ac"/>
        <w:ind w:left="0" w:firstLine="567"/>
        <w:jc w:val="both"/>
      </w:pPr>
    </w:p>
    <w:p w:rsidR="00605C0F" w:rsidRPr="00DA3763" w:rsidRDefault="00605C0F" w:rsidP="00DA3763">
      <w:pPr>
        <w:pStyle w:val="ac"/>
        <w:ind w:left="0" w:firstLine="567"/>
        <w:jc w:val="both"/>
      </w:pPr>
      <w:r w:rsidRPr="00DA3763">
        <w:rPr>
          <w:b/>
        </w:rPr>
        <w:t xml:space="preserve">Председатель </w:t>
      </w:r>
    </w:p>
    <w:p w:rsidR="00294B16" w:rsidRPr="003046F4" w:rsidRDefault="00DA3763" w:rsidP="00461714">
      <w:r>
        <w:rPr>
          <w:b/>
        </w:rPr>
        <w:t xml:space="preserve">          </w:t>
      </w:r>
      <w:r w:rsidR="00605C0F" w:rsidRPr="001A154D">
        <w:rPr>
          <w:b/>
        </w:rPr>
        <w:t xml:space="preserve">Дисциплинарного  комитета                               </w:t>
      </w:r>
      <w:proofErr w:type="spellStart"/>
      <w:proofErr w:type="gramStart"/>
      <w:r w:rsidR="007E2F8E" w:rsidRPr="0068658D">
        <w:t>п</w:t>
      </w:r>
      <w:proofErr w:type="spellEnd"/>
      <w:proofErr w:type="gramEnd"/>
      <w:r w:rsidR="007E2F8E" w:rsidRPr="0068658D">
        <w:t>/</w:t>
      </w:r>
      <w:proofErr w:type="spellStart"/>
      <w:r w:rsidR="007E2F8E" w:rsidRPr="0068658D">
        <w:t>п</w:t>
      </w:r>
      <w:proofErr w:type="spellEnd"/>
      <w:r w:rsidR="00605C0F" w:rsidRPr="001A154D">
        <w:rPr>
          <w:b/>
        </w:rPr>
        <w:t xml:space="preserve">                                 С.А. </w:t>
      </w:r>
      <w:proofErr w:type="spellStart"/>
      <w:r w:rsidR="00605C0F" w:rsidRPr="001A154D">
        <w:rPr>
          <w:b/>
        </w:rPr>
        <w:t>Кривушичев</w:t>
      </w:r>
      <w:proofErr w:type="spellEnd"/>
    </w:p>
    <w:p w:rsidR="00B72728" w:rsidRPr="003D036C" w:rsidRDefault="00B72728" w:rsidP="00461714"/>
    <w:sectPr w:rsidR="00B72728" w:rsidRPr="003D036C" w:rsidSect="0002286E">
      <w:footerReference w:type="default" r:id="rId8"/>
      <w:pgSz w:w="11906" w:h="16838"/>
      <w:pgMar w:top="568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C10" w:rsidRDefault="00D81C10" w:rsidP="00461714">
      <w:r>
        <w:separator/>
      </w:r>
    </w:p>
  </w:endnote>
  <w:endnote w:type="continuationSeparator" w:id="1">
    <w:p w:rsidR="00D81C10" w:rsidRDefault="00D81C10" w:rsidP="00461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829"/>
      <w:docPartObj>
        <w:docPartGallery w:val="Page Numbers (Bottom of Page)"/>
        <w:docPartUnique/>
      </w:docPartObj>
    </w:sdtPr>
    <w:sdtContent>
      <w:p w:rsidR="005D4816" w:rsidRDefault="00D82F39">
        <w:pPr>
          <w:pStyle w:val="a6"/>
          <w:jc w:val="right"/>
        </w:pPr>
        <w:fldSimple w:instr=" PAGE   \* MERGEFORMAT ">
          <w:r w:rsidR="0068658D">
            <w:rPr>
              <w:noProof/>
            </w:rPr>
            <w:t>2</w:t>
          </w:r>
        </w:fldSimple>
      </w:p>
    </w:sdtContent>
  </w:sdt>
  <w:p w:rsidR="005D4816" w:rsidRDefault="005D4816" w:rsidP="004617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C10" w:rsidRDefault="00D81C10" w:rsidP="00461714">
      <w:r>
        <w:separator/>
      </w:r>
    </w:p>
  </w:footnote>
  <w:footnote w:type="continuationSeparator" w:id="1">
    <w:p w:rsidR="00D81C10" w:rsidRDefault="00D81C10" w:rsidP="00461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437"/>
    <w:multiLevelType w:val="hybridMultilevel"/>
    <w:tmpl w:val="2D349008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">
    <w:nsid w:val="16B25DAA"/>
    <w:multiLevelType w:val="hybridMultilevel"/>
    <w:tmpl w:val="EB88747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5324F6"/>
    <w:multiLevelType w:val="hybridMultilevel"/>
    <w:tmpl w:val="7570A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568"/>
        </w:tabs>
        <w:ind w:left="171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4">
    <w:nsid w:val="71BA3A47"/>
    <w:multiLevelType w:val="multilevel"/>
    <w:tmpl w:val="C45443B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00" w:hanging="120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200" w:hanging="120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200" w:hanging="120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200" w:hanging="120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5">
    <w:nsid w:val="7C6A405B"/>
    <w:multiLevelType w:val="hybridMultilevel"/>
    <w:tmpl w:val="6A52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04449"/>
  </w:hdrShapeDefaults>
  <w:footnotePr>
    <w:footnote w:id="0"/>
    <w:footnote w:id="1"/>
  </w:footnotePr>
  <w:endnotePr>
    <w:endnote w:id="0"/>
    <w:endnote w:id="1"/>
  </w:endnotePr>
  <w:compat/>
  <w:rsids>
    <w:rsidRoot w:val="007A4621"/>
    <w:rsid w:val="00002B3D"/>
    <w:rsid w:val="000065AF"/>
    <w:rsid w:val="00011B32"/>
    <w:rsid w:val="0001394A"/>
    <w:rsid w:val="00017BDD"/>
    <w:rsid w:val="0002286E"/>
    <w:rsid w:val="00025ED2"/>
    <w:rsid w:val="00031A46"/>
    <w:rsid w:val="00037E21"/>
    <w:rsid w:val="00041F5A"/>
    <w:rsid w:val="000459E1"/>
    <w:rsid w:val="00050D70"/>
    <w:rsid w:val="0006197F"/>
    <w:rsid w:val="00063E10"/>
    <w:rsid w:val="00066632"/>
    <w:rsid w:val="00072DA2"/>
    <w:rsid w:val="00084E0D"/>
    <w:rsid w:val="00094103"/>
    <w:rsid w:val="000A50B8"/>
    <w:rsid w:val="000B478D"/>
    <w:rsid w:val="000F1474"/>
    <w:rsid w:val="00101CD1"/>
    <w:rsid w:val="00102CDF"/>
    <w:rsid w:val="00103AEB"/>
    <w:rsid w:val="00105ED4"/>
    <w:rsid w:val="00111F2B"/>
    <w:rsid w:val="00120214"/>
    <w:rsid w:val="00127963"/>
    <w:rsid w:val="0013690D"/>
    <w:rsid w:val="001406B1"/>
    <w:rsid w:val="0014187E"/>
    <w:rsid w:val="00141D93"/>
    <w:rsid w:val="00152359"/>
    <w:rsid w:val="00160B88"/>
    <w:rsid w:val="001651EF"/>
    <w:rsid w:val="001745A9"/>
    <w:rsid w:val="00174BD3"/>
    <w:rsid w:val="00176486"/>
    <w:rsid w:val="0018141E"/>
    <w:rsid w:val="001848A6"/>
    <w:rsid w:val="00197F46"/>
    <w:rsid w:val="001A154D"/>
    <w:rsid w:val="001A3AB0"/>
    <w:rsid w:val="001A597D"/>
    <w:rsid w:val="001C3EE9"/>
    <w:rsid w:val="001C4956"/>
    <w:rsid w:val="001C6654"/>
    <w:rsid w:val="001C7214"/>
    <w:rsid w:val="001E0A36"/>
    <w:rsid w:val="001E0EDE"/>
    <w:rsid w:val="001F0F3C"/>
    <w:rsid w:val="001F11DE"/>
    <w:rsid w:val="001F4358"/>
    <w:rsid w:val="00221CA1"/>
    <w:rsid w:val="002242D8"/>
    <w:rsid w:val="00225199"/>
    <w:rsid w:val="002251D1"/>
    <w:rsid w:val="002267FA"/>
    <w:rsid w:val="0022744F"/>
    <w:rsid w:val="0022786F"/>
    <w:rsid w:val="0024237A"/>
    <w:rsid w:val="0024240D"/>
    <w:rsid w:val="002440DD"/>
    <w:rsid w:val="00251FBB"/>
    <w:rsid w:val="002578EB"/>
    <w:rsid w:val="0026202E"/>
    <w:rsid w:val="0026272F"/>
    <w:rsid w:val="00263CC2"/>
    <w:rsid w:val="00274F9C"/>
    <w:rsid w:val="002841B1"/>
    <w:rsid w:val="00284BAA"/>
    <w:rsid w:val="00294B16"/>
    <w:rsid w:val="002A57FE"/>
    <w:rsid w:val="002A7EEF"/>
    <w:rsid w:val="002C023E"/>
    <w:rsid w:val="002D0AA2"/>
    <w:rsid w:val="002D3867"/>
    <w:rsid w:val="002D4CE6"/>
    <w:rsid w:val="002F3560"/>
    <w:rsid w:val="002F60C0"/>
    <w:rsid w:val="00303ABB"/>
    <w:rsid w:val="00313D6E"/>
    <w:rsid w:val="00317623"/>
    <w:rsid w:val="00322669"/>
    <w:rsid w:val="00323BD2"/>
    <w:rsid w:val="00327062"/>
    <w:rsid w:val="003272B4"/>
    <w:rsid w:val="00331AB0"/>
    <w:rsid w:val="00332128"/>
    <w:rsid w:val="0033662C"/>
    <w:rsid w:val="00352478"/>
    <w:rsid w:val="0036660C"/>
    <w:rsid w:val="00372FE2"/>
    <w:rsid w:val="0037680A"/>
    <w:rsid w:val="003776D2"/>
    <w:rsid w:val="003829FF"/>
    <w:rsid w:val="0038323C"/>
    <w:rsid w:val="003938AD"/>
    <w:rsid w:val="003968D3"/>
    <w:rsid w:val="00397457"/>
    <w:rsid w:val="003B497A"/>
    <w:rsid w:val="003B5875"/>
    <w:rsid w:val="003C5E07"/>
    <w:rsid w:val="003D036C"/>
    <w:rsid w:val="003D2786"/>
    <w:rsid w:val="003D6F74"/>
    <w:rsid w:val="003E7C55"/>
    <w:rsid w:val="003F09A2"/>
    <w:rsid w:val="00404BAB"/>
    <w:rsid w:val="0041051D"/>
    <w:rsid w:val="00410E52"/>
    <w:rsid w:val="00411097"/>
    <w:rsid w:val="00421EE2"/>
    <w:rsid w:val="00423ADF"/>
    <w:rsid w:val="0043644F"/>
    <w:rsid w:val="004423C7"/>
    <w:rsid w:val="004511C2"/>
    <w:rsid w:val="00453F33"/>
    <w:rsid w:val="004560C8"/>
    <w:rsid w:val="00461714"/>
    <w:rsid w:val="00464C4E"/>
    <w:rsid w:val="00476D8D"/>
    <w:rsid w:val="00483702"/>
    <w:rsid w:val="0048607A"/>
    <w:rsid w:val="004A028A"/>
    <w:rsid w:val="004A3288"/>
    <w:rsid w:val="004A5C74"/>
    <w:rsid w:val="004A6BE4"/>
    <w:rsid w:val="004B1051"/>
    <w:rsid w:val="004B38EC"/>
    <w:rsid w:val="004B7AC2"/>
    <w:rsid w:val="004C41A2"/>
    <w:rsid w:val="004C44D4"/>
    <w:rsid w:val="004C487E"/>
    <w:rsid w:val="004C6D29"/>
    <w:rsid w:val="004D04C5"/>
    <w:rsid w:val="004D0CCC"/>
    <w:rsid w:val="004D3D5C"/>
    <w:rsid w:val="004E69F4"/>
    <w:rsid w:val="004F2782"/>
    <w:rsid w:val="004F28FF"/>
    <w:rsid w:val="004F3745"/>
    <w:rsid w:val="004F4852"/>
    <w:rsid w:val="005016E8"/>
    <w:rsid w:val="00502E15"/>
    <w:rsid w:val="00504225"/>
    <w:rsid w:val="005047CC"/>
    <w:rsid w:val="00511B30"/>
    <w:rsid w:val="00513A44"/>
    <w:rsid w:val="00515A31"/>
    <w:rsid w:val="00517AF8"/>
    <w:rsid w:val="00524AB1"/>
    <w:rsid w:val="00530187"/>
    <w:rsid w:val="00530E62"/>
    <w:rsid w:val="00543C00"/>
    <w:rsid w:val="005571FA"/>
    <w:rsid w:val="00563629"/>
    <w:rsid w:val="0056591F"/>
    <w:rsid w:val="005667AF"/>
    <w:rsid w:val="0057085B"/>
    <w:rsid w:val="00574B73"/>
    <w:rsid w:val="00574F5E"/>
    <w:rsid w:val="00575C9D"/>
    <w:rsid w:val="00583F05"/>
    <w:rsid w:val="00587CCF"/>
    <w:rsid w:val="00592DAE"/>
    <w:rsid w:val="00597BB0"/>
    <w:rsid w:val="005B065A"/>
    <w:rsid w:val="005B1338"/>
    <w:rsid w:val="005B451B"/>
    <w:rsid w:val="005B7F54"/>
    <w:rsid w:val="005C120C"/>
    <w:rsid w:val="005C3A86"/>
    <w:rsid w:val="005C489C"/>
    <w:rsid w:val="005C7F9F"/>
    <w:rsid w:val="005D1E0E"/>
    <w:rsid w:val="005D2C33"/>
    <w:rsid w:val="005D4816"/>
    <w:rsid w:val="005D5FEE"/>
    <w:rsid w:val="005D7A04"/>
    <w:rsid w:val="005E1707"/>
    <w:rsid w:val="005E25E1"/>
    <w:rsid w:val="005E2DA3"/>
    <w:rsid w:val="005F6E49"/>
    <w:rsid w:val="00603634"/>
    <w:rsid w:val="00605C0F"/>
    <w:rsid w:val="00607B44"/>
    <w:rsid w:val="006121AA"/>
    <w:rsid w:val="0061403A"/>
    <w:rsid w:val="00615A72"/>
    <w:rsid w:val="00620F87"/>
    <w:rsid w:val="006256F2"/>
    <w:rsid w:val="00625AC7"/>
    <w:rsid w:val="00631DDF"/>
    <w:rsid w:val="006351DC"/>
    <w:rsid w:val="00644451"/>
    <w:rsid w:val="00651BAE"/>
    <w:rsid w:val="006557B0"/>
    <w:rsid w:val="00655C34"/>
    <w:rsid w:val="00665EBF"/>
    <w:rsid w:val="00683591"/>
    <w:rsid w:val="0068416D"/>
    <w:rsid w:val="00685CAF"/>
    <w:rsid w:val="0068658D"/>
    <w:rsid w:val="00690038"/>
    <w:rsid w:val="006A260B"/>
    <w:rsid w:val="006A6DCF"/>
    <w:rsid w:val="006B1E8F"/>
    <w:rsid w:val="006B5D8B"/>
    <w:rsid w:val="006B5EEB"/>
    <w:rsid w:val="006B7A94"/>
    <w:rsid w:val="006C24D7"/>
    <w:rsid w:val="006C3951"/>
    <w:rsid w:val="006D01A0"/>
    <w:rsid w:val="006E29D4"/>
    <w:rsid w:val="006E359E"/>
    <w:rsid w:val="006E4DBD"/>
    <w:rsid w:val="006F0F6F"/>
    <w:rsid w:val="006F63CA"/>
    <w:rsid w:val="006F79F9"/>
    <w:rsid w:val="007034D8"/>
    <w:rsid w:val="007079E7"/>
    <w:rsid w:val="007138A5"/>
    <w:rsid w:val="00720BD1"/>
    <w:rsid w:val="00726D6F"/>
    <w:rsid w:val="00727BED"/>
    <w:rsid w:val="00750175"/>
    <w:rsid w:val="00763827"/>
    <w:rsid w:val="00767745"/>
    <w:rsid w:val="007701FD"/>
    <w:rsid w:val="0078360D"/>
    <w:rsid w:val="00785588"/>
    <w:rsid w:val="00786F29"/>
    <w:rsid w:val="007933F2"/>
    <w:rsid w:val="00797B9D"/>
    <w:rsid w:val="007A4621"/>
    <w:rsid w:val="007A620E"/>
    <w:rsid w:val="007B29FA"/>
    <w:rsid w:val="007B548C"/>
    <w:rsid w:val="007C5D91"/>
    <w:rsid w:val="007D0387"/>
    <w:rsid w:val="007D431F"/>
    <w:rsid w:val="007E2F8E"/>
    <w:rsid w:val="007E790F"/>
    <w:rsid w:val="00800E1C"/>
    <w:rsid w:val="00803322"/>
    <w:rsid w:val="00813A6B"/>
    <w:rsid w:val="00825365"/>
    <w:rsid w:val="00826CC0"/>
    <w:rsid w:val="0083174C"/>
    <w:rsid w:val="00835F61"/>
    <w:rsid w:val="0084320F"/>
    <w:rsid w:val="00856384"/>
    <w:rsid w:val="008574C7"/>
    <w:rsid w:val="008577EB"/>
    <w:rsid w:val="008650E7"/>
    <w:rsid w:val="00873C12"/>
    <w:rsid w:val="00874641"/>
    <w:rsid w:val="008757BB"/>
    <w:rsid w:val="00895DD4"/>
    <w:rsid w:val="008A0F24"/>
    <w:rsid w:val="008A54AE"/>
    <w:rsid w:val="008A7475"/>
    <w:rsid w:val="008B05F6"/>
    <w:rsid w:val="008B1453"/>
    <w:rsid w:val="008B19D9"/>
    <w:rsid w:val="008B1B54"/>
    <w:rsid w:val="008B3D9C"/>
    <w:rsid w:val="008B4CB3"/>
    <w:rsid w:val="008B5FE4"/>
    <w:rsid w:val="008C0340"/>
    <w:rsid w:val="008C4E14"/>
    <w:rsid w:val="008C731D"/>
    <w:rsid w:val="008D1A1C"/>
    <w:rsid w:val="008D55EF"/>
    <w:rsid w:val="008D579E"/>
    <w:rsid w:val="008E452F"/>
    <w:rsid w:val="008E754D"/>
    <w:rsid w:val="008F1591"/>
    <w:rsid w:val="008F42AB"/>
    <w:rsid w:val="008F6329"/>
    <w:rsid w:val="008F69C2"/>
    <w:rsid w:val="009145F9"/>
    <w:rsid w:val="00924625"/>
    <w:rsid w:val="0093086A"/>
    <w:rsid w:val="009337D8"/>
    <w:rsid w:val="009342DE"/>
    <w:rsid w:val="00935981"/>
    <w:rsid w:val="0094469E"/>
    <w:rsid w:val="009506EB"/>
    <w:rsid w:val="00951864"/>
    <w:rsid w:val="00952DEC"/>
    <w:rsid w:val="00960B55"/>
    <w:rsid w:val="00966ADD"/>
    <w:rsid w:val="00966F0A"/>
    <w:rsid w:val="00971DE8"/>
    <w:rsid w:val="00973260"/>
    <w:rsid w:val="00973624"/>
    <w:rsid w:val="00980419"/>
    <w:rsid w:val="0098577A"/>
    <w:rsid w:val="00990A16"/>
    <w:rsid w:val="00992629"/>
    <w:rsid w:val="009968EE"/>
    <w:rsid w:val="009970EC"/>
    <w:rsid w:val="009A65E5"/>
    <w:rsid w:val="009A665A"/>
    <w:rsid w:val="009C5F3D"/>
    <w:rsid w:val="009C7CB1"/>
    <w:rsid w:val="009E0C03"/>
    <w:rsid w:val="009E6C99"/>
    <w:rsid w:val="00A102C1"/>
    <w:rsid w:val="00A144F5"/>
    <w:rsid w:val="00A1529B"/>
    <w:rsid w:val="00A173EE"/>
    <w:rsid w:val="00A43A68"/>
    <w:rsid w:val="00A46C06"/>
    <w:rsid w:val="00A51B65"/>
    <w:rsid w:val="00A56F8B"/>
    <w:rsid w:val="00A61892"/>
    <w:rsid w:val="00A625DB"/>
    <w:rsid w:val="00A7292B"/>
    <w:rsid w:val="00A7672F"/>
    <w:rsid w:val="00A76E35"/>
    <w:rsid w:val="00A774EE"/>
    <w:rsid w:val="00A956DF"/>
    <w:rsid w:val="00AA51DA"/>
    <w:rsid w:val="00AA74A3"/>
    <w:rsid w:val="00AB3552"/>
    <w:rsid w:val="00AD258E"/>
    <w:rsid w:val="00AD6F45"/>
    <w:rsid w:val="00AE485E"/>
    <w:rsid w:val="00AF318E"/>
    <w:rsid w:val="00AF5399"/>
    <w:rsid w:val="00AF6F27"/>
    <w:rsid w:val="00B004F8"/>
    <w:rsid w:val="00B022E3"/>
    <w:rsid w:val="00B20925"/>
    <w:rsid w:val="00B20C59"/>
    <w:rsid w:val="00B24461"/>
    <w:rsid w:val="00B50188"/>
    <w:rsid w:val="00B508FE"/>
    <w:rsid w:val="00B53B2D"/>
    <w:rsid w:val="00B56F1E"/>
    <w:rsid w:val="00B61400"/>
    <w:rsid w:val="00B66566"/>
    <w:rsid w:val="00B67F97"/>
    <w:rsid w:val="00B71EAA"/>
    <w:rsid w:val="00B72728"/>
    <w:rsid w:val="00B8405D"/>
    <w:rsid w:val="00B90EB2"/>
    <w:rsid w:val="00BA15FE"/>
    <w:rsid w:val="00BB2095"/>
    <w:rsid w:val="00BB340D"/>
    <w:rsid w:val="00BC5ACA"/>
    <w:rsid w:val="00BC5EF0"/>
    <w:rsid w:val="00BD31AD"/>
    <w:rsid w:val="00BE0E34"/>
    <w:rsid w:val="00BE5CB5"/>
    <w:rsid w:val="00BF74D5"/>
    <w:rsid w:val="00C06931"/>
    <w:rsid w:val="00C11F2E"/>
    <w:rsid w:val="00C12260"/>
    <w:rsid w:val="00C13605"/>
    <w:rsid w:val="00C25DA6"/>
    <w:rsid w:val="00C320DB"/>
    <w:rsid w:val="00C325BA"/>
    <w:rsid w:val="00C334B0"/>
    <w:rsid w:val="00C37B2B"/>
    <w:rsid w:val="00C420E5"/>
    <w:rsid w:val="00C44615"/>
    <w:rsid w:val="00C53FD2"/>
    <w:rsid w:val="00C608C9"/>
    <w:rsid w:val="00C6519A"/>
    <w:rsid w:val="00C70476"/>
    <w:rsid w:val="00C75053"/>
    <w:rsid w:val="00C81B7B"/>
    <w:rsid w:val="00C92017"/>
    <w:rsid w:val="00C92220"/>
    <w:rsid w:val="00CA04FF"/>
    <w:rsid w:val="00CA47BB"/>
    <w:rsid w:val="00CA5C00"/>
    <w:rsid w:val="00CA5C96"/>
    <w:rsid w:val="00CB27ED"/>
    <w:rsid w:val="00CB4E73"/>
    <w:rsid w:val="00CC0F3D"/>
    <w:rsid w:val="00CC37B3"/>
    <w:rsid w:val="00CC7162"/>
    <w:rsid w:val="00CD080F"/>
    <w:rsid w:val="00CE1A5C"/>
    <w:rsid w:val="00CE54B6"/>
    <w:rsid w:val="00CF35F7"/>
    <w:rsid w:val="00CF4060"/>
    <w:rsid w:val="00D07306"/>
    <w:rsid w:val="00D13FE4"/>
    <w:rsid w:val="00D17F8F"/>
    <w:rsid w:val="00D32609"/>
    <w:rsid w:val="00D33152"/>
    <w:rsid w:val="00D35202"/>
    <w:rsid w:val="00D35707"/>
    <w:rsid w:val="00D362CE"/>
    <w:rsid w:val="00D43E6F"/>
    <w:rsid w:val="00D46C11"/>
    <w:rsid w:val="00D5248E"/>
    <w:rsid w:val="00D66754"/>
    <w:rsid w:val="00D71457"/>
    <w:rsid w:val="00D81C10"/>
    <w:rsid w:val="00D82F39"/>
    <w:rsid w:val="00D86563"/>
    <w:rsid w:val="00D931C5"/>
    <w:rsid w:val="00DA3763"/>
    <w:rsid w:val="00DA5A24"/>
    <w:rsid w:val="00DB1814"/>
    <w:rsid w:val="00DC2B6F"/>
    <w:rsid w:val="00DD2E4D"/>
    <w:rsid w:val="00DE7C41"/>
    <w:rsid w:val="00DF41D8"/>
    <w:rsid w:val="00E02C88"/>
    <w:rsid w:val="00E04FAE"/>
    <w:rsid w:val="00E11E12"/>
    <w:rsid w:val="00E16C5A"/>
    <w:rsid w:val="00E24F00"/>
    <w:rsid w:val="00E27380"/>
    <w:rsid w:val="00E30804"/>
    <w:rsid w:val="00E30EFD"/>
    <w:rsid w:val="00E33508"/>
    <w:rsid w:val="00E4059F"/>
    <w:rsid w:val="00E40E77"/>
    <w:rsid w:val="00E426E4"/>
    <w:rsid w:val="00E42878"/>
    <w:rsid w:val="00E5329A"/>
    <w:rsid w:val="00E534AA"/>
    <w:rsid w:val="00E55824"/>
    <w:rsid w:val="00E56E31"/>
    <w:rsid w:val="00E64684"/>
    <w:rsid w:val="00E648CD"/>
    <w:rsid w:val="00E66CDA"/>
    <w:rsid w:val="00E67B17"/>
    <w:rsid w:val="00E67D70"/>
    <w:rsid w:val="00E709E8"/>
    <w:rsid w:val="00E72574"/>
    <w:rsid w:val="00E73CC0"/>
    <w:rsid w:val="00E75008"/>
    <w:rsid w:val="00E758B6"/>
    <w:rsid w:val="00E83DCE"/>
    <w:rsid w:val="00E8482E"/>
    <w:rsid w:val="00E90A7B"/>
    <w:rsid w:val="00EA232C"/>
    <w:rsid w:val="00EA469C"/>
    <w:rsid w:val="00EB37E4"/>
    <w:rsid w:val="00EB6B04"/>
    <w:rsid w:val="00EC4B8A"/>
    <w:rsid w:val="00EC52DA"/>
    <w:rsid w:val="00ED0893"/>
    <w:rsid w:val="00ED1958"/>
    <w:rsid w:val="00ED1F8F"/>
    <w:rsid w:val="00ED322B"/>
    <w:rsid w:val="00EE1185"/>
    <w:rsid w:val="00EE2DD4"/>
    <w:rsid w:val="00F173EF"/>
    <w:rsid w:val="00F17558"/>
    <w:rsid w:val="00F300ED"/>
    <w:rsid w:val="00F34CAD"/>
    <w:rsid w:val="00F354C3"/>
    <w:rsid w:val="00F360EC"/>
    <w:rsid w:val="00F41AD1"/>
    <w:rsid w:val="00F5617E"/>
    <w:rsid w:val="00F56CAE"/>
    <w:rsid w:val="00F5760F"/>
    <w:rsid w:val="00F60429"/>
    <w:rsid w:val="00F616E7"/>
    <w:rsid w:val="00F61CE5"/>
    <w:rsid w:val="00F6342B"/>
    <w:rsid w:val="00F6786C"/>
    <w:rsid w:val="00F81D5A"/>
    <w:rsid w:val="00F839C5"/>
    <w:rsid w:val="00F84320"/>
    <w:rsid w:val="00F87FF1"/>
    <w:rsid w:val="00F930B9"/>
    <w:rsid w:val="00F972E5"/>
    <w:rsid w:val="00FA4687"/>
    <w:rsid w:val="00FB0DB9"/>
    <w:rsid w:val="00FB643C"/>
    <w:rsid w:val="00FC2CF7"/>
    <w:rsid w:val="00FC6D4C"/>
    <w:rsid w:val="00FD4AC8"/>
    <w:rsid w:val="00FD63ED"/>
    <w:rsid w:val="00FE05D4"/>
    <w:rsid w:val="00FF21EE"/>
    <w:rsid w:val="00FF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6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46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A46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62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951"/>
    <w:rPr>
      <w:rFonts w:ascii="Tahoma" w:eastAsia="Calibri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574B73"/>
    <w:rPr>
      <w:color w:val="0000FF" w:themeColor="hyperlink"/>
      <w:u w:val="single"/>
    </w:rPr>
  </w:style>
  <w:style w:type="paragraph" w:customStyle="1" w:styleId="ConsNonformat">
    <w:name w:val="ConsNonformat"/>
    <w:rsid w:val="00A173EE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b">
    <w:name w:val="Strong"/>
    <w:basedOn w:val="a0"/>
    <w:qFormat/>
    <w:rsid w:val="00A173EE"/>
    <w:rPr>
      <w:b/>
      <w:bCs/>
    </w:rPr>
  </w:style>
  <w:style w:type="paragraph" w:styleId="ac">
    <w:name w:val="List Paragraph"/>
    <w:basedOn w:val="a"/>
    <w:uiPriority w:val="34"/>
    <w:qFormat/>
    <w:rsid w:val="00C11F2E"/>
    <w:pPr>
      <w:ind w:left="720"/>
      <w:contextualSpacing/>
    </w:pPr>
  </w:style>
  <w:style w:type="table" w:styleId="ad">
    <w:name w:val="Table Grid"/>
    <w:basedOn w:val="a1"/>
    <w:uiPriority w:val="59"/>
    <w:rsid w:val="008B4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1A597D"/>
    <w:pPr>
      <w:widowControl w:val="0"/>
      <w:ind w:left="117" w:firstLine="708"/>
    </w:pPr>
    <w:rPr>
      <w:rFonts w:eastAsia="Times New Roman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1A597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rmal (Web)"/>
    <w:basedOn w:val="a"/>
    <w:uiPriority w:val="99"/>
    <w:rsid w:val="00BB340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DB0B-268A-4C98-9AB6-6B3B494A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User</cp:lastModifiedBy>
  <cp:revision>117</cp:revision>
  <cp:lastPrinted>2015-02-04T13:29:00Z</cp:lastPrinted>
  <dcterms:created xsi:type="dcterms:W3CDTF">2011-06-23T13:21:00Z</dcterms:created>
  <dcterms:modified xsi:type="dcterms:W3CDTF">2015-02-04T14:05:00Z</dcterms:modified>
</cp:coreProperties>
</file>