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</w:t>
      </w:r>
      <w:r w:rsidR="005B451B">
        <w:rPr>
          <w:color w:val="000000"/>
        </w:rPr>
        <w:t>8</w:t>
      </w:r>
      <w:r w:rsidRPr="00870898">
        <w:rPr>
          <w:color w:val="000000"/>
        </w:rPr>
        <w:t xml:space="preserve">» </w:t>
      </w:r>
      <w:r w:rsidR="005B451B">
        <w:rPr>
          <w:color w:val="000000"/>
        </w:rPr>
        <w:t>ноября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1E75A4" w:rsidRDefault="009968EE" w:rsidP="005B451B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</w:t>
      </w:r>
      <w:r w:rsidR="005B451B" w:rsidRPr="005B451B">
        <w:t xml:space="preserve"> </w:t>
      </w:r>
      <w:r w:rsidR="005B451B" w:rsidRPr="009968EE">
        <w:t xml:space="preserve">представитель члена Дисциплинарного комитета С.В.Бондаренко (по доверенности б/н от </w:t>
      </w:r>
      <w:r w:rsidR="005B451B">
        <w:t>17.11.</w:t>
      </w:r>
      <w:r w:rsidR="005B451B" w:rsidRPr="009968EE">
        <w:t>2014 г.)</w:t>
      </w:r>
      <w:r w:rsidR="005B451B">
        <w:t xml:space="preserve">, </w:t>
      </w:r>
      <w:r w:rsidRPr="009968EE">
        <w:t>членов комитета –</w:t>
      </w:r>
      <w:r w:rsidR="00B71EAA">
        <w:t xml:space="preserve"> </w:t>
      </w:r>
      <w:r w:rsidR="005B451B">
        <w:t xml:space="preserve">Андреева В.Б., </w:t>
      </w:r>
      <w:r w:rsidRPr="009968EE">
        <w:t>Бе</w:t>
      </w:r>
      <w:r w:rsidRPr="009968EE">
        <w:t>с</w:t>
      </w:r>
      <w:r w:rsidRPr="009968EE">
        <w:t xml:space="preserve">ленея Ш.И., </w:t>
      </w:r>
      <w:r w:rsidR="008F42AB">
        <w:t xml:space="preserve">Кузьмина С.О., </w:t>
      </w:r>
      <w:r w:rsidRPr="009968EE">
        <w:t xml:space="preserve">Хабаху А.Н., при ведении протокола заседания </w:t>
      </w:r>
      <w:r w:rsidR="001C3EE9">
        <w:t>секретарем Дисц</w:t>
      </w:r>
      <w:r w:rsidR="001C3EE9">
        <w:t>и</w:t>
      </w:r>
      <w:r w:rsidR="001C3EE9">
        <w:t xml:space="preserve">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>ООО «</w:t>
      </w:r>
      <w:r w:rsidR="001E75A4">
        <w:rPr>
          <w:color w:val="000000" w:themeColor="text1"/>
        </w:rPr>
        <w:t>КРЭС</w:t>
      </w:r>
      <w:r w:rsidR="00B71EAA">
        <w:rPr>
          <w:color w:val="000000" w:themeColor="text1"/>
        </w:rPr>
        <w:t xml:space="preserve">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5B451B">
        <w:t xml:space="preserve"> </w:t>
      </w:r>
      <w:r w:rsidR="00E5276A" w:rsidRPr="00E5276A">
        <w:t>353380, Краснодарский край, Крымский район, г.Крымск, ул.Вишневая, 2, оф.206</w:t>
      </w:r>
      <w:r w:rsidR="00E5276A">
        <w:t xml:space="preserve">, ИНН – </w:t>
      </w:r>
      <w:r w:rsidR="00E5276A" w:rsidRPr="00E5276A">
        <w:t>2337042160</w:t>
      </w:r>
      <w:r w:rsidR="00E5276A">
        <w:t>.</w:t>
      </w:r>
    </w:p>
    <w:p w:rsidR="001E75A4" w:rsidRDefault="001E75A4" w:rsidP="005B451B">
      <w:pPr>
        <w:autoSpaceDE w:val="0"/>
        <w:autoSpaceDN w:val="0"/>
        <w:adjustRightInd w:val="0"/>
        <w:ind w:firstLine="567"/>
        <w:jc w:val="both"/>
      </w:pPr>
    </w:p>
    <w:p w:rsidR="00B71EAA" w:rsidRDefault="00B71EAA" w:rsidP="00DA3763">
      <w:pPr>
        <w:ind w:firstLine="567"/>
        <w:jc w:val="both"/>
      </w:pPr>
      <w:r>
        <w:t>ООО «</w:t>
      </w:r>
      <w:r w:rsidR="00E5276A">
        <w:t>КРЭС</w:t>
      </w:r>
      <w:r w:rsidR="00EC4B8A">
        <w:t>»</w:t>
      </w:r>
      <w:r w:rsidR="00786F29" w:rsidRPr="00786F29">
        <w:t xml:space="preserve"> принято в члены НП «СРО «РОСК» </w:t>
      </w:r>
      <w:r w:rsidR="00E5276A">
        <w:t>26.10.2011</w:t>
      </w:r>
      <w:r w:rsidR="005D4816" w:rsidRPr="00A90457">
        <w:t xml:space="preserve"> г.</w:t>
      </w:r>
    </w:p>
    <w:p w:rsidR="00E5276A" w:rsidRDefault="00E5276A" w:rsidP="00E5276A">
      <w:pPr>
        <w:pStyle w:val="ac"/>
        <w:ind w:left="0" w:firstLine="567"/>
        <w:jc w:val="both"/>
        <w:rPr>
          <w:color w:val="FF0000"/>
        </w:rPr>
      </w:pPr>
      <w:r w:rsidRPr="002A16BD">
        <w:t>У ООО «КРЭС» истек срок действия договора страхования гражданской ответственности 15.10.2014 г. Задолженность по оплате регулярных членских взносов 69 000 рублей.</w:t>
      </w:r>
      <w:r>
        <w:t xml:space="preserve"> За наличие задолженности по оплате регулярных членских взносов Дисциплинарный комитет (протокол №4 от 17.06.2014 г.) рекомендовал Совету НП «СРО «РОСК» включить в повестку дня Общего собрания членов Партнерства вопрос об исключении указанной организации из членов НП «СРО «РОСК» за наличие задолженности по оплате регулярных членских взносов. Совет Пар</w:t>
      </w:r>
      <w:r>
        <w:t>т</w:t>
      </w:r>
      <w:r>
        <w:t>нерства утвердил принятое решение (протокол №76 от 24.06.2014 г.).</w:t>
      </w:r>
    </w:p>
    <w:p w:rsidR="00ED47FE" w:rsidRDefault="00ED47FE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ED47FE" w:rsidRPr="00FF3EFE" w:rsidRDefault="00ED47FE" w:rsidP="00ED47FE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E5276A">
        <w:t>КРЭС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рег</w:t>
      </w:r>
      <w:r w:rsidRPr="00101CD1">
        <w:t>у</w:t>
      </w:r>
      <w:r w:rsidRPr="00101CD1">
        <w:t xml:space="preserve">лярных членских взносах в НП «СРО «РОСК», </w:t>
      </w:r>
      <w:r w:rsidR="00F930B9" w:rsidRPr="00101CD1">
        <w:t>5.2 Положе</w:t>
      </w:r>
      <w:r w:rsidR="00ED47FE">
        <w:t>ния о членстве в НП «СРО «РОСК», п.3.1.</w:t>
      </w:r>
      <w:r w:rsidR="00ED47FE" w:rsidRPr="00ED47FE">
        <w:t xml:space="preserve"> </w:t>
      </w:r>
      <w:r w:rsidR="00ED47FE" w:rsidRPr="00FF3EFE">
        <w:t>Правил саморегулирования НП «СРО РОСК» «Требования к страхованию членами НП «СРО «РОСК»</w:t>
      </w:r>
      <w:r w:rsidR="00ED47FE">
        <w:t xml:space="preserve"> </w:t>
      </w:r>
      <w:r w:rsidR="00ED47FE" w:rsidRPr="00FF3EFE">
        <w:t>гражданской ответственности в случае причинения вреда</w:t>
      </w:r>
      <w:r w:rsidR="00ED47FE">
        <w:t xml:space="preserve"> </w:t>
      </w:r>
      <w:r w:rsidR="00ED47FE" w:rsidRPr="00FF3EFE">
        <w:t>вследствие недоста</w:t>
      </w:r>
      <w:r w:rsidR="00ED47FE" w:rsidRPr="00FF3EFE">
        <w:t>т</w:t>
      </w:r>
      <w:r w:rsidR="00ED47FE" w:rsidRPr="00FF3EFE">
        <w:t>ков работ, которые оказывают влияние на безопасность объектов капитального строительства»</w:t>
      </w:r>
      <w:r w:rsidR="00ED47FE">
        <w:t>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lastRenderedPageBreak/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DE28CC" w:rsidRPr="00297190" w:rsidRDefault="00DE28CC" w:rsidP="00DE28CC">
      <w:pPr>
        <w:ind w:firstLine="567"/>
        <w:jc w:val="both"/>
        <w:rPr>
          <w:strike/>
          <w:sz w:val="28"/>
        </w:rPr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</w:t>
      </w:r>
      <w:r w:rsidRPr="00297190">
        <w:t>саморегулирования (далее – Положение) предупреждение выносится в письменной форме в случаях однократного совершения членом НП «СРО «РОСК» следующих  нарушений: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</w:t>
      </w:r>
      <w:r w:rsidRPr="00297190">
        <w:t>т</w:t>
      </w:r>
      <w:r w:rsidRPr="00297190">
        <w:t>ва в соответствии с требованиями Положения о раскрытии информации НП «СРО «РОСК»; н</w:t>
      </w:r>
      <w:r w:rsidRPr="00297190">
        <w:t>е</w:t>
      </w:r>
      <w:r w:rsidRPr="00297190">
        <w:t>представление сведений, предусмотренных п.5.2 Положения о членстве в НП «СРО «РОСК».</w:t>
      </w:r>
      <w:r>
        <w:rPr>
          <w:strike/>
          <w:sz w:val="28"/>
        </w:rPr>
        <w:t xml:space="preserve"> 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AF2672" w:rsidRPr="00BA7B1E" w:rsidRDefault="00E72574" w:rsidP="002137A8">
      <w:pPr>
        <w:ind w:firstLine="567"/>
        <w:jc w:val="both"/>
      </w:pPr>
      <w:r>
        <w:rPr>
          <w:b/>
        </w:rPr>
        <w:t xml:space="preserve">1. </w:t>
      </w:r>
      <w:r w:rsidR="00AF2672" w:rsidRPr="00BA7B1E">
        <w:t>Применить в отношении ООО «</w:t>
      </w:r>
      <w:r w:rsidR="002137A8">
        <w:t>КРЭС</w:t>
      </w:r>
      <w:r w:rsidR="00AF2672" w:rsidRPr="00BA7B1E">
        <w:t>»  меру дисциплинарного воздействия в виде в</w:t>
      </w:r>
      <w:r w:rsidR="00AF2672" w:rsidRPr="00BA7B1E">
        <w:t>ы</w:t>
      </w:r>
      <w:r w:rsidR="00AF2672" w:rsidRPr="00BA7B1E">
        <w:t>несения предупреждения об устранении выявленных нарушений в срок до 31.12.2014 г. за о</w:t>
      </w:r>
      <w:r w:rsidR="00AF2672" w:rsidRPr="00BA7B1E">
        <w:t>т</w:t>
      </w:r>
      <w:r w:rsidR="00AF2672" w:rsidRPr="00BA7B1E">
        <w:t>сутствие договор</w:t>
      </w:r>
      <w:r w:rsidR="00AF2672">
        <w:t>а</w:t>
      </w:r>
      <w:r w:rsidR="00AF2672" w:rsidRPr="00BA7B1E">
        <w:t xml:space="preserve"> страхования гражданской ответственности.</w:t>
      </w:r>
    </w:p>
    <w:p w:rsidR="00AF2672" w:rsidRPr="00BA7B1E" w:rsidRDefault="00AF2672" w:rsidP="00AF2672">
      <w:pPr>
        <w:ind w:firstLine="567"/>
        <w:jc w:val="both"/>
      </w:pPr>
      <w:r w:rsidRPr="00BA7B1E">
        <w:rPr>
          <w:b/>
          <w:bCs/>
        </w:rPr>
        <w:t>Проголосовали:</w:t>
      </w:r>
      <w:r w:rsidRPr="00BA7B1E">
        <w:t xml:space="preserve"> «за» - единогласно.</w:t>
      </w:r>
    </w:p>
    <w:p w:rsidR="00AF2672" w:rsidRDefault="002137A8" w:rsidP="00AF2672">
      <w:pPr>
        <w:pStyle w:val="ac"/>
        <w:ind w:left="0" w:firstLine="567"/>
        <w:jc w:val="both"/>
      </w:pPr>
      <w:r>
        <w:rPr>
          <w:b/>
        </w:rPr>
        <w:t>2</w:t>
      </w:r>
      <w:r w:rsidR="00AF2672" w:rsidRPr="00187BF1">
        <w:rPr>
          <w:b/>
        </w:rPr>
        <w:t>.</w:t>
      </w:r>
      <w:r w:rsidR="00AF2672" w:rsidRPr="00187BF1">
        <w:t xml:space="preserve"> Передать решени</w:t>
      </w:r>
      <w:r w:rsidR="00AF2672">
        <w:t>я</w:t>
      </w:r>
      <w:r w:rsidR="00AF2672" w:rsidRPr="00187BF1">
        <w:t xml:space="preserve"> Дисциплинарного комитета генерально</w:t>
      </w:r>
      <w:r w:rsidR="00AF2672">
        <w:t>му</w:t>
      </w:r>
      <w:r w:rsidR="00AF2672" w:rsidRPr="00187BF1">
        <w:t xml:space="preserve"> директор</w:t>
      </w:r>
      <w:r w:rsidR="00AF2672">
        <w:t>у</w:t>
      </w:r>
      <w:r w:rsidR="00AF2672" w:rsidRPr="00187BF1">
        <w:t xml:space="preserve"> НП «СРО «РОСК» для доведения до сведения руководител</w:t>
      </w:r>
      <w:r w:rsidR="00AF2672">
        <w:t xml:space="preserve">я </w:t>
      </w:r>
      <w:r w:rsidR="00AF2672" w:rsidRPr="00187BF1">
        <w:t>указанн</w:t>
      </w:r>
      <w:r w:rsidR="00AF2672">
        <w:t>ой</w:t>
      </w:r>
      <w:r w:rsidR="00AF2672" w:rsidRPr="00187BF1">
        <w:t xml:space="preserve"> организаци</w:t>
      </w:r>
      <w:r w:rsidR="00AF2672">
        <w:t>и</w:t>
      </w:r>
      <w:r w:rsidR="00AF2672" w:rsidRPr="00187BF1">
        <w:t xml:space="preserve"> информации о прин</w:t>
      </w:r>
      <w:r w:rsidR="00AF2672" w:rsidRPr="00187BF1">
        <w:t>я</w:t>
      </w:r>
      <w:r w:rsidR="00AF2672" w:rsidRPr="00187BF1">
        <w:t>т</w:t>
      </w:r>
      <w:r w:rsidR="00AF2672">
        <w:t>ых</w:t>
      </w:r>
      <w:r w:rsidR="00AF2672" w:rsidRPr="00187BF1">
        <w:t xml:space="preserve"> решени</w:t>
      </w:r>
      <w:r w:rsidR="00AF2672">
        <w:t>ях.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D15CDE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ED" w:rsidRDefault="006237ED" w:rsidP="00461714">
      <w:r>
        <w:separator/>
      </w:r>
    </w:p>
  </w:endnote>
  <w:endnote w:type="continuationSeparator" w:id="1">
    <w:p w:rsidR="006237ED" w:rsidRDefault="006237E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25162">
        <w:pPr>
          <w:pStyle w:val="a6"/>
          <w:jc w:val="right"/>
        </w:pPr>
        <w:fldSimple w:instr=" PAGE   \* MERGEFORMAT ">
          <w:r w:rsidR="00D15CD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ED" w:rsidRDefault="006237ED" w:rsidP="00461714">
      <w:r>
        <w:separator/>
      </w:r>
    </w:p>
  </w:footnote>
  <w:footnote w:type="continuationSeparator" w:id="1">
    <w:p w:rsidR="006237ED" w:rsidRDefault="006237E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E75A4"/>
    <w:rsid w:val="001F0F3C"/>
    <w:rsid w:val="001F11DE"/>
    <w:rsid w:val="002137A8"/>
    <w:rsid w:val="00221CA1"/>
    <w:rsid w:val="002242D8"/>
    <w:rsid w:val="00225162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01C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37ED"/>
    <w:rsid w:val="006256F2"/>
    <w:rsid w:val="00625AC7"/>
    <w:rsid w:val="00644451"/>
    <w:rsid w:val="00651BAE"/>
    <w:rsid w:val="006557B0"/>
    <w:rsid w:val="00655C34"/>
    <w:rsid w:val="0066208B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24D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2672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3FBD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5CDE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28CC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276A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D47FE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111</cp:revision>
  <cp:lastPrinted>2014-08-05T14:21:00Z</cp:lastPrinted>
  <dcterms:created xsi:type="dcterms:W3CDTF">2011-06-23T13:21:00Z</dcterms:created>
  <dcterms:modified xsi:type="dcterms:W3CDTF">2014-11-26T10:26:00Z</dcterms:modified>
</cp:coreProperties>
</file>